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355"/>
        <w:gridCol w:w="5355"/>
      </w:tblGrid>
      <w:tr w:rsidR="000341B9" w:rsidRPr="000341B9" w:rsidTr="00386A28">
        <w:trPr>
          <w:trHeight w:val="297"/>
        </w:trPr>
        <w:tc>
          <w:tcPr>
            <w:tcW w:w="2500" w:type="pct"/>
          </w:tcPr>
          <w:p w:rsidR="000341B9" w:rsidRPr="000341B9" w:rsidRDefault="000341B9" w:rsidP="000341B9">
            <w:pPr>
              <w:widowControl/>
              <w:autoSpaceDE/>
              <w:autoSpaceDN/>
              <w:spacing w:after="60"/>
              <w:jc w:val="right"/>
              <w:rPr>
                <w:sz w:val="24"/>
                <w:szCs w:val="24"/>
                <w:lang w:bidi="ar-SA"/>
              </w:rPr>
            </w:pPr>
          </w:p>
        </w:tc>
        <w:tc>
          <w:tcPr>
            <w:tcW w:w="2500" w:type="pct"/>
            <w:vAlign w:val="center"/>
          </w:tcPr>
          <w:p w:rsidR="000341B9" w:rsidRPr="000341B9" w:rsidRDefault="000341B9" w:rsidP="000341B9">
            <w:pPr>
              <w:widowControl/>
              <w:autoSpaceDE/>
              <w:autoSpaceDN/>
              <w:spacing w:after="60"/>
              <w:jc w:val="center"/>
              <w:rPr>
                <w:sz w:val="24"/>
                <w:szCs w:val="24"/>
                <w:lang w:bidi="ar-SA"/>
              </w:rPr>
            </w:pPr>
            <w:r w:rsidRPr="000341B9">
              <w:rPr>
                <w:sz w:val="24"/>
                <w:szCs w:val="24"/>
                <w:lang w:bidi="ar-SA"/>
              </w:rPr>
              <w:t>Утверждаю</w:t>
            </w:r>
          </w:p>
        </w:tc>
      </w:tr>
      <w:tr w:rsidR="000341B9" w:rsidRPr="000341B9" w:rsidTr="00386A28">
        <w:trPr>
          <w:trHeight w:val="297"/>
        </w:trPr>
        <w:tc>
          <w:tcPr>
            <w:tcW w:w="2500" w:type="pct"/>
          </w:tcPr>
          <w:p w:rsidR="000341B9" w:rsidRPr="000341B9" w:rsidRDefault="000341B9" w:rsidP="000341B9">
            <w:pPr>
              <w:widowControl/>
              <w:autoSpaceDE/>
              <w:autoSpaceDN/>
              <w:spacing w:after="60"/>
              <w:jc w:val="right"/>
              <w:rPr>
                <w:sz w:val="24"/>
                <w:szCs w:val="24"/>
                <w:lang w:bidi="ar-SA"/>
              </w:rPr>
            </w:pPr>
          </w:p>
        </w:tc>
        <w:tc>
          <w:tcPr>
            <w:tcW w:w="2500" w:type="pct"/>
            <w:vAlign w:val="center"/>
          </w:tcPr>
          <w:p w:rsidR="000341B9" w:rsidRPr="000341B9" w:rsidRDefault="000341B9" w:rsidP="000341B9">
            <w:pPr>
              <w:widowControl/>
              <w:autoSpaceDE/>
              <w:autoSpaceDN/>
              <w:spacing w:after="60"/>
              <w:jc w:val="center"/>
              <w:rPr>
                <w:sz w:val="24"/>
                <w:szCs w:val="24"/>
                <w:lang w:bidi="ar-SA"/>
              </w:rPr>
            </w:pPr>
            <w:r w:rsidRPr="000341B9">
              <w:rPr>
                <w:sz w:val="24"/>
                <w:szCs w:val="24"/>
                <w:lang w:bidi="ar-SA"/>
              </w:rPr>
              <w:t xml:space="preserve">Руководитель ГАУ ТО «Тульское </w:t>
            </w:r>
          </w:p>
          <w:p w:rsidR="000341B9" w:rsidRPr="000341B9" w:rsidRDefault="000341B9" w:rsidP="000341B9">
            <w:pPr>
              <w:widowControl/>
              <w:autoSpaceDE/>
              <w:autoSpaceDN/>
              <w:spacing w:after="60"/>
              <w:jc w:val="center"/>
              <w:rPr>
                <w:sz w:val="24"/>
                <w:szCs w:val="24"/>
                <w:lang w:bidi="ar-SA"/>
              </w:rPr>
            </w:pPr>
            <w:r w:rsidRPr="000341B9">
              <w:rPr>
                <w:sz w:val="24"/>
                <w:szCs w:val="24"/>
                <w:lang w:bidi="ar-SA"/>
              </w:rPr>
              <w:t>лесохозяйственное объединение»»</w:t>
            </w:r>
          </w:p>
          <w:p w:rsidR="000341B9" w:rsidRPr="000341B9" w:rsidRDefault="000341B9" w:rsidP="000341B9">
            <w:pPr>
              <w:widowControl/>
              <w:autoSpaceDE/>
              <w:autoSpaceDN/>
              <w:spacing w:after="60"/>
              <w:jc w:val="center"/>
              <w:rPr>
                <w:sz w:val="24"/>
                <w:szCs w:val="24"/>
                <w:lang w:bidi="ar-SA"/>
              </w:rPr>
            </w:pPr>
            <w:r w:rsidRPr="000341B9">
              <w:rPr>
                <w:sz w:val="24"/>
                <w:szCs w:val="24"/>
                <w:lang w:bidi="ar-SA"/>
              </w:rPr>
              <w:t>________________________Ю.В. Семин</w:t>
            </w:r>
          </w:p>
        </w:tc>
      </w:tr>
      <w:tr w:rsidR="000341B9" w:rsidRPr="000341B9" w:rsidTr="00386A28">
        <w:trPr>
          <w:trHeight w:val="297"/>
        </w:trPr>
        <w:tc>
          <w:tcPr>
            <w:tcW w:w="2500" w:type="pct"/>
          </w:tcPr>
          <w:p w:rsidR="000341B9" w:rsidRPr="000341B9" w:rsidRDefault="000341B9" w:rsidP="000341B9">
            <w:pPr>
              <w:widowControl/>
              <w:autoSpaceDE/>
              <w:autoSpaceDN/>
              <w:spacing w:after="60"/>
              <w:jc w:val="right"/>
              <w:rPr>
                <w:sz w:val="24"/>
                <w:szCs w:val="24"/>
                <w:lang w:bidi="ar-SA"/>
              </w:rPr>
            </w:pPr>
          </w:p>
        </w:tc>
        <w:tc>
          <w:tcPr>
            <w:tcW w:w="2500" w:type="pct"/>
            <w:vAlign w:val="center"/>
          </w:tcPr>
          <w:p w:rsidR="000341B9" w:rsidRPr="000341B9" w:rsidRDefault="000341B9" w:rsidP="000341B9">
            <w:pPr>
              <w:widowControl/>
              <w:autoSpaceDE/>
              <w:autoSpaceDN/>
              <w:spacing w:after="60"/>
              <w:jc w:val="center"/>
              <w:rPr>
                <w:sz w:val="24"/>
                <w:szCs w:val="24"/>
                <w:lang w:bidi="ar-SA"/>
              </w:rPr>
            </w:pPr>
          </w:p>
        </w:tc>
      </w:tr>
      <w:tr w:rsidR="000341B9" w:rsidRPr="000341B9" w:rsidTr="00386A28">
        <w:trPr>
          <w:trHeight w:val="297"/>
        </w:trPr>
        <w:tc>
          <w:tcPr>
            <w:tcW w:w="2500" w:type="pct"/>
          </w:tcPr>
          <w:p w:rsidR="000341B9" w:rsidRPr="000341B9" w:rsidRDefault="000341B9" w:rsidP="000341B9">
            <w:pPr>
              <w:widowControl/>
              <w:autoSpaceDE/>
              <w:autoSpaceDN/>
              <w:spacing w:after="60"/>
              <w:jc w:val="right"/>
              <w:rPr>
                <w:sz w:val="24"/>
                <w:szCs w:val="24"/>
                <w:lang w:bidi="ar-SA"/>
              </w:rPr>
            </w:pPr>
          </w:p>
        </w:tc>
        <w:tc>
          <w:tcPr>
            <w:tcW w:w="2500" w:type="pct"/>
            <w:vAlign w:val="center"/>
          </w:tcPr>
          <w:p w:rsidR="000341B9" w:rsidRPr="000341B9" w:rsidRDefault="002F18ED" w:rsidP="002F18ED">
            <w:pPr>
              <w:widowControl/>
              <w:autoSpaceDE/>
              <w:autoSpaceDN/>
              <w:spacing w:after="60"/>
              <w:jc w:val="center"/>
              <w:rPr>
                <w:sz w:val="24"/>
                <w:szCs w:val="24"/>
                <w:lang w:val="en-US" w:bidi="ar-SA"/>
              </w:rPr>
            </w:pPr>
            <w:r>
              <w:rPr>
                <w:sz w:val="24"/>
                <w:szCs w:val="24"/>
                <w:lang w:bidi="ar-SA"/>
              </w:rPr>
              <w:t>Приказ № ______ от________________________</w:t>
            </w:r>
          </w:p>
        </w:tc>
      </w:tr>
      <w:tr w:rsidR="000341B9" w:rsidRPr="000341B9" w:rsidTr="00386A28">
        <w:trPr>
          <w:trHeight w:val="297"/>
        </w:trPr>
        <w:tc>
          <w:tcPr>
            <w:tcW w:w="2500" w:type="pct"/>
          </w:tcPr>
          <w:p w:rsidR="000341B9" w:rsidRPr="000341B9" w:rsidRDefault="000341B9" w:rsidP="000341B9">
            <w:pPr>
              <w:widowControl/>
              <w:autoSpaceDE/>
              <w:autoSpaceDN/>
              <w:spacing w:after="60"/>
              <w:jc w:val="right"/>
              <w:rPr>
                <w:sz w:val="24"/>
                <w:szCs w:val="24"/>
                <w:lang w:bidi="ar-SA"/>
              </w:rPr>
            </w:pPr>
          </w:p>
        </w:tc>
        <w:tc>
          <w:tcPr>
            <w:tcW w:w="2500" w:type="pct"/>
            <w:vAlign w:val="center"/>
          </w:tcPr>
          <w:p w:rsidR="000341B9" w:rsidRPr="000341B9" w:rsidRDefault="000341B9" w:rsidP="000341B9">
            <w:pPr>
              <w:widowControl/>
              <w:autoSpaceDE/>
              <w:autoSpaceDN/>
              <w:spacing w:after="60"/>
              <w:jc w:val="center"/>
              <w:rPr>
                <w:sz w:val="24"/>
                <w:szCs w:val="24"/>
                <w:lang w:bidi="ar-SA"/>
              </w:rPr>
            </w:pPr>
          </w:p>
        </w:tc>
      </w:tr>
    </w:tbl>
    <w:p w:rsidR="000341B9" w:rsidRDefault="000341B9" w:rsidP="000341B9">
      <w:pPr>
        <w:widowControl/>
        <w:autoSpaceDE/>
        <w:autoSpaceDN/>
        <w:spacing w:after="60"/>
        <w:ind w:firstLine="709"/>
        <w:jc w:val="both"/>
        <w:rPr>
          <w:sz w:val="24"/>
          <w:szCs w:val="24"/>
          <w:lang w:bidi="ar-SA"/>
        </w:rPr>
      </w:pPr>
    </w:p>
    <w:p w:rsidR="008B5C7E" w:rsidRDefault="008B5C7E" w:rsidP="000341B9">
      <w:pPr>
        <w:widowControl/>
        <w:autoSpaceDE/>
        <w:autoSpaceDN/>
        <w:spacing w:after="60"/>
        <w:ind w:firstLine="709"/>
        <w:jc w:val="both"/>
        <w:rPr>
          <w:sz w:val="24"/>
          <w:szCs w:val="24"/>
          <w:lang w:bidi="ar-SA"/>
        </w:rPr>
      </w:pPr>
    </w:p>
    <w:p w:rsidR="008B5C7E" w:rsidRDefault="008B5C7E" w:rsidP="000341B9">
      <w:pPr>
        <w:widowControl/>
        <w:autoSpaceDE/>
        <w:autoSpaceDN/>
        <w:spacing w:after="60"/>
        <w:ind w:firstLine="709"/>
        <w:jc w:val="both"/>
        <w:rPr>
          <w:sz w:val="24"/>
          <w:szCs w:val="24"/>
          <w:lang w:bidi="ar-SA"/>
        </w:rPr>
      </w:pPr>
    </w:p>
    <w:p w:rsidR="008B5C7E" w:rsidRDefault="008B5C7E" w:rsidP="000341B9">
      <w:pPr>
        <w:widowControl/>
        <w:autoSpaceDE/>
        <w:autoSpaceDN/>
        <w:spacing w:after="60"/>
        <w:ind w:firstLine="709"/>
        <w:jc w:val="both"/>
        <w:rPr>
          <w:sz w:val="24"/>
          <w:szCs w:val="24"/>
          <w:lang w:bidi="ar-SA"/>
        </w:rPr>
      </w:pPr>
    </w:p>
    <w:p w:rsidR="008B5C7E" w:rsidRDefault="008B5C7E" w:rsidP="000341B9">
      <w:pPr>
        <w:widowControl/>
        <w:autoSpaceDE/>
        <w:autoSpaceDN/>
        <w:spacing w:after="60"/>
        <w:ind w:firstLine="709"/>
        <w:jc w:val="both"/>
        <w:rPr>
          <w:sz w:val="24"/>
          <w:szCs w:val="24"/>
          <w:lang w:bidi="ar-SA"/>
        </w:rPr>
      </w:pPr>
    </w:p>
    <w:p w:rsidR="008B5C7E" w:rsidRDefault="008B5C7E" w:rsidP="000341B9">
      <w:pPr>
        <w:widowControl/>
        <w:autoSpaceDE/>
        <w:autoSpaceDN/>
        <w:spacing w:after="60"/>
        <w:ind w:firstLine="709"/>
        <w:jc w:val="both"/>
        <w:rPr>
          <w:sz w:val="24"/>
          <w:szCs w:val="24"/>
          <w:lang w:bidi="ar-SA"/>
        </w:rPr>
      </w:pPr>
    </w:p>
    <w:p w:rsidR="008B5C7E" w:rsidRDefault="008B5C7E" w:rsidP="000341B9">
      <w:pPr>
        <w:widowControl/>
        <w:autoSpaceDE/>
        <w:autoSpaceDN/>
        <w:spacing w:after="60"/>
        <w:ind w:firstLine="709"/>
        <w:jc w:val="both"/>
        <w:rPr>
          <w:sz w:val="24"/>
          <w:szCs w:val="24"/>
          <w:lang w:bidi="ar-SA"/>
        </w:rPr>
      </w:pPr>
    </w:p>
    <w:p w:rsidR="008B5C7E" w:rsidRDefault="008B5C7E" w:rsidP="000341B9">
      <w:pPr>
        <w:widowControl/>
        <w:autoSpaceDE/>
        <w:autoSpaceDN/>
        <w:spacing w:after="60"/>
        <w:ind w:firstLine="709"/>
        <w:jc w:val="both"/>
        <w:rPr>
          <w:sz w:val="24"/>
          <w:szCs w:val="24"/>
          <w:lang w:bidi="ar-SA"/>
        </w:rPr>
      </w:pPr>
    </w:p>
    <w:p w:rsidR="008B5C7E" w:rsidRDefault="008B5C7E" w:rsidP="000341B9">
      <w:pPr>
        <w:widowControl/>
        <w:autoSpaceDE/>
        <w:autoSpaceDN/>
        <w:spacing w:after="60"/>
        <w:ind w:firstLine="709"/>
        <w:jc w:val="both"/>
        <w:rPr>
          <w:sz w:val="24"/>
          <w:szCs w:val="24"/>
          <w:lang w:bidi="ar-SA"/>
        </w:rPr>
      </w:pPr>
    </w:p>
    <w:p w:rsidR="008B5C7E" w:rsidRDefault="008B5C7E" w:rsidP="000341B9">
      <w:pPr>
        <w:widowControl/>
        <w:autoSpaceDE/>
        <w:autoSpaceDN/>
        <w:spacing w:after="60"/>
        <w:ind w:firstLine="709"/>
        <w:jc w:val="both"/>
        <w:rPr>
          <w:sz w:val="24"/>
          <w:szCs w:val="24"/>
          <w:lang w:bidi="ar-SA"/>
        </w:rPr>
      </w:pPr>
    </w:p>
    <w:p w:rsidR="008B5C7E" w:rsidRPr="000341B9" w:rsidRDefault="008B5C7E" w:rsidP="000341B9">
      <w:pPr>
        <w:widowControl/>
        <w:autoSpaceDE/>
        <w:autoSpaceDN/>
        <w:spacing w:after="60"/>
        <w:ind w:firstLine="709"/>
        <w:jc w:val="both"/>
        <w:rPr>
          <w:sz w:val="24"/>
          <w:szCs w:val="24"/>
          <w:lang w:bidi="ar-SA"/>
        </w:rPr>
      </w:pPr>
    </w:p>
    <w:p w:rsidR="000341B9" w:rsidRPr="000341B9" w:rsidRDefault="000341B9" w:rsidP="000341B9">
      <w:pPr>
        <w:widowControl/>
        <w:autoSpaceDE/>
        <w:autoSpaceDN/>
        <w:spacing w:after="60"/>
        <w:ind w:firstLine="709"/>
        <w:jc w:val="both"/>
        <w:rPr>
          <w:sz w:val="24"/>
          <w:szCs w:val="24"/>
          <w:lang w:bidi="ar-SA"/>
        </w:rPr>
      </w:pPr>
    </w:p>
    <w:p w:rsidR="000341B9" w:rsidRPr="000341B9" w:rsidRDefault="000341B9" w:rsidP="000341B9">
      <w:pPr>
        <w:widowControl/>
        <w:autoSpaceDE/>
        <w:autoSpaceDN/>
        <w:spacing w:after="60"/>
        <w:ind w:firstLine="709"/>
        <w:jc w:val="both"/>
        <w:rPr>
          <w:sz w:val="24"/>
          <w:szCs w:val="24"/>
          <w:lang w:bidi="ar-SA"/>
        </w:rPr>
      </w:pPr>
    </w:p>
    <w:p w:rsidR="000341B9" w:rsidRPr="000341B9" w:rsidRDefault="002F18ED" w:rsidP="008B5C7E">
      <w:pPr>
        <w:widowControl/>
        <w:autoSpaceDE/>
        <w:autoSpaceDN/>
        <w:spacing w:after="60"/>
        <w:jc w:val="center"/>
        <w:rPr>
          <w:b/>
          <w:bCs/>
          <w:sz w:val="28"/>
          <w:szCs w:val="28"/>
          <w:lang w:bidi="ar-SA"/>
        </w:rPr>
      </w:pPr>
      <w:r>
        <w:rPr>
          <w:b/>
          <w:bCs/>
          <w:sz w:val="28"/>
          <w:szCs w:val="28"/>
          <w:lang w:bidi="ar-SA"/>
        </w:rPr>
        <w:t>Антикоррупционная политика</w:t>
      </w:r>
    </w:p>
    <w:p w:rsidR="000341B9" w:rsidRPr="000341B9" w:rsidRDefault="000341B9" w:rsidP="008B5C7E">
      <w:pPr>
        <w:widowControl/>
        <w:autoSpaceDE/>
        <w:autoSpaceDN/>
        <w:spacing w:after="60"/>
        <w:jc w:val="center"/>
        <w:rPr>
          <w:sz w:val="28"/>
          <w:szCs w:val="28"/>
          <w:lang w:bidi="ar-SA"/>
        </w:rPr>
      </w:pPr>
    </w:p>
    <w:p w:rsidR="000341B9" w:rsidRDefault="000341B9" w:rsidP="008B5C7E">
      <w:pPr>
        <w:widowControl/>
        <w:autoSpaceDE/>
        <w:autoSpaceDN/>
        <w:spacing w:after="60"/>
        <w:ind w:firstLine="709"/>
        <w:jc w:val="center"/>
        <w:rPr>
          <w:sz w:val="28"/>
          <w:szCs w:val="28"/>
          <w:lang w:bidi="ar-SA"/>
        </w:rPr>
      </w:pPr>
      <w:r w:rsidRPr="000341B9">
        <w:rPr>
          <w:sz w:val="28"/>
          <w:szCs w:val="28"/>
          <w:lang w:bidi="ar-SA"/>
        </w:rPr>
        <w:t>государственно</w:t>
      </w:r>
      <w:r w:rsidR="008B5C7E">
        <w:rPr>
          <w:sz w:val="28"/>
          <w:szCs w:val="28"/>
          <w:lang w:bidi="ar-SA"/>
        </w:rPr>
        <w:t>го автономного</w:t>
      </w:r>
      <w:r w:rsidRPr="000341B9">
        <w:rPr>
          <w:sz w:val="28"/>
          <w:szCs w:val="28"/>
          <w:lang w:bidi="ar-SA"/>
        </w:rPr>
        <w:t xml:space="preserve"> учреждени</w:t>
      </w:r>
      <w:r w:rsidR="008B5C7E">
        <w:rPr>
          <w:sz w:val="28"/>
          <w:szCs w:val="28"/>
          <w:lang w:bidi="ar-SA"/>
        </w:rPr>
        <w:t>я</w:t>
      </w:r>
      <w:r w:rsidRPr="000341B9">
        <w:rPr>
          <w:sz w:val="28"/>
          <w:szCs w:val="28"/>
          <w:lang w:bidi="ar-SA"/>
        </w:rPr>
        <w:t xml:space="preserve"> Тульской области «Тульское лесохозяйственное объединение</w:t>
      </w:r>
      <w:r w:rsidR="008B5C7E">
        <w:rPr>
          <w:sz w:val="28"/>
          <w:szCs w:val="28"/>
          <w:lang w:bidi="ar-SA"/>
        </w:rPr>
        <w:t>»</w:t>
      </w:r>
    </w:p>
    <w:p w:rsidR="008B5C7E" w:rsidRDefault="008B5C7E" w:rsidP="008B5C7E">
      <w:pPr>
        <w:widowControl/>
        <w:autoSpaceDE/>
        <w:autoSpaceDN/>
        <w:spacing w:after="60"/>
        <w:ind w:firstLine="709"/>
        <w:jc w:val="center"/>
        <w:rPr>
          <w:sz w:val="28"/>
          <w:szCs w:val="28"/>
          <w:lang w:bidi="ar-SA"/>
        </w:rPr>
      </w:pPr>
    </w:p>
    <w:p w:rsidR="008B5C7E" w:rsidRDefault="008B5C7E" w:rsidP="008B5C7E">
      <w:pPr>
        <w:widowControl/>
        <w:autoSpaceDE/>
        <w:autoSpaceDN/>
        <w:spacing w:after="60"/>
        <w:ind w:firstLine="709"/>
        <w:jc w:val="center"/>
        <w:rPr>
          <w:sz w:val="28"/>
          <w:szCs w:val="28"/>
          <w:lang w:bidi="ar-SA"/>
        </w:rPr>
      </w:pPr>
    </w:p>
    <w:p w:rsidR="008B5C7E" w:rsidRDefault="008B5C7E" w:rsidP="008B5C7E">
      <w:pPr>
        <w:widowControl/>
        <w:autoSpaceDE/>
        <w:autoSpaceDN/>
        <w:spacing w:after="60"/>
        <w:ind w:firstLine="709"/>
        <w:jc w:val="center"/>
        <w:rPr>
          <w:sz w:val="28"/>
          <w:szCs w:val="28"/>
          <w:lang w:bidi="ar-SA"/>
        </w:rPr>
      </w:pPr>
    </w:p>
    <w:p w:rsidR="008B5C7E" w:rsidRDefault="008B5C7E" w:rsidP="008B5C7E">
      <w:pPr>
        <w:widowControl/>
        <w:autoSpaceDE/>
        <w:autoSpaceDN/>
        <w:spacing w:after="60"/>
        <w:ind w:firstLine="709"/>
        <w:jc w:val="center"/>
        <w:rPr>
          <w:sz w:val="28"/>
          <w:szCs w:val="28"/>
          <w:lang w:bidi="ar-SA"/>
        </w:rPr>
      </w:pPr>
    </w:p>
    <w:p w:rsidR="008B5C7E" w:rsidRDefault="008B5C7E" w:rsidP="008B5C7E">
      <w:pPr>
        <w:widowControl/>
        <w:autoSpaceDE/>
        <w:autoSpaceDN/>
        <w:spacing w:after="60"/>
        <w:ind w:firstLine="709"/>
        <w:jc w:val="center"/>
        <w:rPr>
          <w:sz w:val="28"/>
          <w:szCs w:val="28"/>
          <w:lang w:bidi="ar-SA"/>
        </w:rPr>
      </w:pPr>
    </w:p>
    <w:p w:rsidR="008B5C7E" w:rsidRDefault="008B5C7E" w:rsidP="008B5C7E">
      <w:pPr>
        <w:widowControl/>
        <w:autoSpaceDE/>
        <w:autoSpaceDN/>
        <w:spacing w:after="60"/>
        <w:ind w:firstLine="709"/>
        <w:jc w:val="center"/>
        <w:rPr>
          <w:sz w:val="28"/>
          <w:szCs w:val="28"/>
          <w:lang w:bidi="ar-SA"/>
        </w:rPr>
      </w:pPr>
    </w:p>
    <w:p w:rsidR="008B5C7E" w:rsidRDefault="008B5C7E" w:rsidP="008B5C7E">
      <w:pPr>
        <w:widowControl/>
        <w:autoSpaceDE/>
        <w:autoSpaceDN/>
        <w:spacing w:after="60"/>
        <w:ind w:firstLine="709"/>
        <w:jc w:val="center"/>
        <w:rPr>
          <w:sz w:val="28"/>
          <w:szCs w:val="28"/>
          <w:lang w:bidi="ar-SA"/>
        </w:rPr>
      </w:pPr>
    </w:p>
    <w:p w:rsidR="008B5C7E" w:rsidRDefault="008B5C7E" w:rsidP="008B5C7E">
      <w:pPr>
        <w:widowControl/>
        <w:autoSpaceDE/>
        <w:autoSpaceDN/>
        <w:spacing w:after="60"/>
        <w:ind w:firstLine="709"/>
        <w:jc w:val="center"/>
        <w:rPr>
          <w:sz w:val="28"/>
          <w:szCs w:val="28"/>
          <w:lang w:bidi="ar-SA"/>
        </w:rPr>
      </w:pPr>
    </w:p>
    <w:p w:rsidR="008B5C7E" w:rsidRDefault="008B5C7E" w:rsidP="008B5C7E">
      <w:pPr>
        <w:widowControl/>
        <w:autoSpaceDE/>
        <w:autoSpaceDN/>
        <w:spacing w:after="60"/>
        <w:ind w:firstLine="709"/>
        <w:jc w:val="center"/>
        <w:rPr>
          <w:sz w:val="28"/>
          <w:szCs w:val="28"/>
          <w:lang w:bidi="ar-SA"/>
        </w:rPr>
      </w:pPr>
    </w:p>
    <w:p w:rsidR="008B5C7E" w:rsidRDefault="008B5C7E" w:rsidP="008B5C7E">
      <w:pPr>
        <w:widowControl/>
        <w:autoSpaceDE/>
        <w:autoSpaceDN/>
        <w:spacing w:after="60"/>
        <w:ind w:firstLine="709"/>
        <w:jc w:val="center"/>
        <w:rPr>
          <w:sz w:val="28"/>
          <w:szCs w:val="28"/>
          <w:lang w:bidi="ar-SA"/>
        </w:rPr>
      </w:pPr>
    </w:p>
    <w:p w:rsidR="008B5C7E" w:rsidRDefault="008B5C7E" w:rsidP="008B5C7E">
      <w:pPr>
        <w:widowControl/>
        <w:autoSpaceDE/>
        <w:autoSpaceDN/>
        <w:spacing w:after="60"/>
        <w:ind w:firstLine="709"/>
        <w:jc w:val="center"/>
        <w:rPr>
          <w:sz w:val="28"/>
          <w:szCs w:val="28"/>
          <w:lang w:bidi="ar-SA"/>
        </w:rPr>
      </w:pPr>
    </w:p>
    <w:p w:rsidR="008B5C7E" w:rsidRDefault="008B5C7E" w:rsidP="008B5C7E">
      <w:pPr>
        <w:widowControl/>
        <w:autoSpaceDE/>
        <w:autoSpaceDN/>
        <w:spacing w:after="60"/>
        <w:ind w:firstLine="709"/>
        <w:jc w:val="center"/>
        <w:rPr>
          <w:sz w:val="28"/>
          <w:szCs w:val="28"/>
          <w:lang w:bidi="ar-SA"/>
        </w:rPr>
      </w:pPr>
    </w:p>
    <w:p w:rsidR="008B5C7E" w:rsidRDefault="008B5C7E" w:rsidP="008B5C7E">
      <w:pPr>
        <w:widowControl/>
        <w:autoSpaceDE/>
        <w:autoSpaceDN/>
        <w:spacing w:after="60"/>
        <w:ind w:firstLine="709"/>
        <w:jc w:val="center"/>
        <w:rPr>
          <w:sz w:val="28"/>
          <w:szCs w:val="28"/>
          <w:lang w:bidi="ar-SA"/>
        </w:rPr>
      </w:pPr>
    </w:p>
    <w:p w:rsidR="008B5C7E" w:rsidRDefault="008B5C7E" w:rsidP="008B5C7E">
      <w:pPr>
        <w:widowControl/>
        <w:autoSpaceDE/>
        <w:autoSpaceDN/>
        <w:spacing w:after="60"/>
        <w:ind w:firstLine="709"/>
        <w:jc w:val="center"/>
        <w:rPr>
          <w:sz w:val="28"/>
          <w:szCs w:val="28"/>
          <w:lang w:bidi="ar-SA"/>
        </w:rPr>
      </w:pPr>
    </w:p>
    <w:p w:rsidR="008B5C7E" w:rsidRDefault="008B5C7E" w:rsidP="008B5C7E">
      <w:pPr>
        <w:widowControl/>
        <w:autoSpaceDE/>
        <w:autoSpaceDN/>
        <w:spacing w:after="60"/>
        <w:ind w:firstLine="709"/>
        <w:jc w:val="center"/>
        <w:rPr>
          <w:sz w:val="28"/>
          <w:szCs w:val="28"/>
          <w:lang w:bidi="ar-SA"/>
        </w:rPr>
      </w:pPr>
    </w:p>
    <w:p w:rsidR="008B5C7E" w:rsidRDefault="008B5C7E" w:rsidP="008B5C7E">
      <w:pPr>
        <w:widowControl/>
        <w:autoSpaceDE/>
        <w:autoSpaceDN/>
        <w:spacing w:after="60"/>
        <w:ind w:firstLine="709"/>
        <w:jc w:val="center"/>
        <w:rPr>
          <w:sz w:val="28"/>
          <w:szCs w:val="28"/>
          <w:lang w:bidi="ar-SA"/>
        </w:rPr>
      </w:pPr>
    </w:p>
    <w:p w:rsidR="008B5C7E" w:rsidRDefault="008B5C7E" w:rsidP="008B5C7E">
      <w:pPr>
        <w:widowControl/>
        <w:autoSpaceDE/>
        <w:autoSpaceDN/>
        <w:spacing w:after="60"/>
        <w:ind w:firstLine="709"/>
        <w:jc w:val="center"/>
        <w:rPr>
          <w:sz w:val="28"/>
          <w:szCs w:val="28"/>
          <w:lang w:bidi="ar-SA"/>
        </w:rPr>
      </w:pPr>
    </w:p>
    <w:p w:rsidR="008B5C7E" w:rsidRDefault="008B5C7E" w:rsidP="008B5C7E">
      <w:pPr>
        <w:widowControl/>
        <w:autoSpaceDE/>
        <w:autoSpaceDN/>
        <w:spacing w:after="60"/>
        <w:ind w:firstLine="709"/>
        <w:jc w:val="center"/>
        <w:rPr>
          <w:sz w:val="28"/>
          <w:szCs w:val="28"/>
          <w:lang w:bidi="ar-SA"/>
        </w:rPr>
      </w:pPr>
    </w:p>
    <w:p w:rsidR="008B5C7E" w:rsidRDefault="008B5C7E">
      <w:pPr>
        <w:spacing w:before="73"/>
        <w:ind w:left="275"/>
        <w:jc w:val="center"/>
        <w:rPr>
          <w:b/>
          <w:sz w:val="24"/>
        </w:rPr>
      </w:pPr>
    </w:p>
    <w:p w:rsidR="00506767" w:rsidRDefault="008C4FD0">
      <w:pPr>
        <w:spacing w:before="73"/>
        <w:ind w:left="275"/>
        <w:jc w:val="center"/>
        <w:rPr>
          <w:b/>
          <w:sz w:val="24"/>
        </w:rPr>
      </w:pPr>
      <w:r>
        <w:rPr>
          <w:b/>
          <w:sz w:val="24"/>
        </w:rPr>
        <w:lastRenderedPageBreak/>
        <w:t>Содержание</w:t>
      </w:r>
    </w:p>
    <w:p w:rsidR="00506767" w:rsidRDefault="00506767">
      <w:pPr>
        <w:pStyle w:val="a3"/>
        <w:spacing w:before="9"/>
        <w:rPr>
          <w:b/>
          <w:sz w:val="30"/>
        </w:rPr>
      </w:pPr>
    </w:p>
    <w:p w:rsidR="00506767" w:rsidRDefault="008C4FD0" w:rsidP="008B5C7E">
      <w:pPr>
        <w:pStyle w:val="3"/>
        <w:spacing w:before="1"/>
        <w:ind w:firstLine="0"/>
      </w:pPr>
      <w:r>
        <w:rPr>
          <w:color w:val="333333"/>
        </w:rPr>
        <w:t>I. Введение…………………………………………………………………………</w:t>
      </w:r>
    </w:p>
    <w:p w:rsidR="00506767" w:rsidRDefault="008C4FD0" w:rsidP="008B5C7E">
      <w:pPr>
        <w:pStyle w:val="a4"/>
        <w:numPr>
          <w:ilvl w:val="0"/>
          <w:numId w:val="9"/>
        </w:numPr>
        <w:tabs>
          <w:tab w:val="left" w:pos="671"/>
        </w:tabs>
        <w:spacing w:before="47"/>
        <w:rPr>
          <w:sz w:val="28"/>
        </w:rPr>
      </w:pPr>
      <w:r>
        <w:rPr>
          <w:color w:val="333333"/>
          <w:sz w:val="28"/>
        </w:rPr>
        <w:t>Цели и задачи внедрения антикоррупционной</w:t>
      </w:r>
      <w:r>
        <w:rPr>
          <w:color w:val="333333"/>
          <w:spacing w:val="-20"/>
          <w:sz w:val="28"/>
        </w:rPr>
        <w:t xml:space="preserve"> </w:t>
      </w:r>
      <w:r>
        <w:rPr>
          <w:color w:val="333333"/>
          <w:sz w:val="28"/>
        </w:rPr>
        <w:t>политики…………………</w:t>
      </w:r>
    </w:p>
    <w:p w:rsidR="00506767" w:rsidRDefault="00506767" w:rsidP="008B5C7E">
      <w:pPr>
        <w:pStyle w:val="a3"/>
        <w:spacing w:before="6"/>
        <w:rPr>
          <w:sz w:val="36"/>
        </w:rPr>
      </w:pPr>
    </w:p>
    <w:p w:rsidR="00506767" w:rsidRDefault="008C4FD0" w:rsidP="008B5C7E">
      <w:pPr>
        <w:pStyle w:val="a4"/>
        <w:numPr>
          <w:ilvl w:val="0"/>
          <w:numId w:val="9"/>
        </w:numPr>
        <w:tabs>
          <w:tab w:val="left" w:pos="671"/>
        </w:tabs>
        <w:rPr>
          <w:sz w:val="28"/>
        </w:rPr>
      </w:pPr>
      <w:r>
        <w:rPr>
          <w:color w:val="333333"/>
          <w:sz w:val="28"/>
        </w:rPr>
        <w:t>Используемые в политике понятия и</w:t>
      </w:r>
      <w:r>
        <w:rPr>
          <w:color w:val="333333"/>
          <w:spacing w:val="-18"/>
          <w:sz w:val="28"/>
        </w:rPr>
        <w:t xml:space="preserve"> </w:t>
      </w:r>
      <w:r>
        <w:rPr>
          <w:color w:val="333333"/>
          <w:sz w:val="28"/>
        </w:rPr>
        <w:t>определения………………………..</w:t>
      </w:r>
    </w:p>
    <w:p w:rsidR="00506767" w:rsidRDefault="00506767" w:rsidP="008B5C7E">
      <w:pPr>
        <w:pStyle w:val="a3"/>
        <w:spacing w:before="3"/>
        <w:rPr>
          <w:sz w:val="36"/>
        </w:rPr>
      </w:pPr>
    </w:p>
    <w:p w:rsidR="00506767" w:rsidRDefault="008C4FD0" w:rsidP="008B5C7E">
      <w:pPr>
        <w:pStyle w:val="a4"/>
        <w:numPr>
          <w:ilvl w:val="0"/>
          <w:numId w:val="8"/>
        </w:numPr>
        <w:tabs>
          <w:tab w:val="left" w:pos="433"/>
        </w:tabs>
        <w:ind w:hanging="326"/>
        <w:rPr>
          <w:sz w:val="28"/>
        </w:rPr>
      </w:pPr>
      <w:r>
        <w:rPr>
          <w:color w:val="333333"/>
          <w:sz w:val="28"/>
        </w:rPr>
        <w:t>Основные принципы противодействия коррупции в</w:t>
      </w:r>
      <w:r>
        <w:rPr>
          <w:color w:val="333333"/>
          <w:spacing w:val="-8"/>
          <w:sz w:val="28"/>
        </w:rPr>
        <w:t xml:space="preserve"> </w:t>
      </w:r>
      <w:r>
        <w:rPr>
          <w:color w:val="333333"/>
          <w:sz w:val="28"/>
        </w:rPr>
        <w:t>организации…………</w:t>
      </w:r>
    </w:p>
    <w:p w:rsidR="00506767" w:rsidRDefault="00506767" w:rsidP="008B5C7E">
      <w:pPr>
        <w:pStyle w:val="a3"/>
        <w:spacing w:before="6"/>
        <w:rPr>
          <w:sz w:val="36"/>
        </w:rPr>
      </w:pPr>
    </w:p>
    <w:p w:rsidR="00506767" w:rsidRDefault="008C4FD0" w:rsidP="008B5C7E">
      <w:pPr>
        <w:pStyle w:val="a4"/>
        <w:numPr>
          <w:ilvl w:val="0"/>
          <w:numId w:val="8"/>
        </w:numPr>
        <w:tabs>
          <w:tab w:val="left" w:pos="527"/>
        </w:tabs>
        <w:ind w:left="526" w:hanging="420"/>
        <w:rPr>
          <w:sz w:val="28"/>
        </w:rPr>
      </w:pPr>
      <w:r>
        <w:rPr>
          <w:color w:val="333333"/>
          <w:sz w:val="28"/>
        </w:rPr>
        <w:t>Антикоррупционная политика</w:t>
      </w:r>
      <w:r>
        <w:rPr>
          <w:color w:val="333333"/>
          <w:spacing w:val="-20"/>
          <w:sz w:val="28"/>
        </w:rPr>
        <w:t xml:space="preserve"> </w:t>
      </w:r>
      <w:r>
        <w:rPr>
          <w:color w:val="333333"/>
          <w:sz w:val="28"/>
        </w:rPr>
        <w:t>организации………………………………….</w:t>
      </w:r>
    </w:p>
    <w:p w:rsidR="00506767" w:rsidRDefault="008C4FD0" w:rsidP="008B5C7E">
      <w:pPr>
        <w:pStyle w:val="a4"/>
        <w:numPr>
          <w:ilvl w:val="1"/>
          <w:numId w:val="8"/>
        </w:numPr>
        <w:tabs>
          <w:tab w:val="left" w:pos="671"/>
        </w:tabs>
        <w:spacing w:before="47"/>
        <w:rPr>
          <w:sz w:val="28"/>
        </w:rPr>
      </w:pPr>
      <w:r>
        <w:rPr>
          <w:color w:val="333333"/>
          <w:sz w:val="28"/>
        </w:rPr>
        <w:t>Область применения политики и круг лиц, попадающих под ее</w:t>
      </w:r>
      <w:r>
        <w:rPr>
          <w:color w:val="333333"/>
          <w:spacing w:val="-22"/>
          <w:sz w:val="28"/>
        </w:rPr>
        <w:t xml:space="preserve"> </w:t>
      </w:r>
      <w:r>
        <w:rPr>
          <w:color w:val="333333"/>
          <w:sz w:val="28"/>
        </w:rPr>
        <w:t>действие</w:t>
      </w:r>
    </w:p>
    <w:p w:rsidR="00506767" w:rsidRDefault="00506767" w:rsidP="008B5C7E">
      <w:pPr>
        <w:pStyle w:val="a3"/>
        <w:spacing w:before="6"/>
        <w:rPr>
          <w:sz w:val="36"/>
        </w:rPr>
      </w:pPr>
    </w:p>
    <w:p w:rsidR="00506767" w:rsidRDefault="008C4FD0" w:rsidP="008B5C7E">
      <w:pPr>
        <w:pStyle w:val="a4"/>
        <w:numPr>
          <w:ilvl w:val="1"/>
          <w:numId w:val="8"/>
        </w:numPr>
        <w:tabs>
          <w:tab w:val="left" w:pos="795"/>
        </w:tabs>
        <w:spacing w:before="1" w:line="276" w:lineRule="auto"/>
        <w:ind w:left="106" w:right="110" w:firstLine="283"/>
        <w:rPr>
          <w:sz w:val="28"/>
        </w:rPr>
      </w:pPr>
      <w:r>
        <w:rPr>
          <w:color w:val="333333"/>
          <w:sz w:val="28"/>
        </w:rPr>
        <w:t>Определение должностных лиц организации, ответственных за реализацию антикоррупционной</w:t>
      </w:r>
      <w:r>
        <w:rPr>
          <w:color w:val="333333"/>
          <w:spacing w:val="-3"/>
          <w:sz w:val="28"/>
        </w:rPr>
        <w:t xml:space="preserve"> </w:t>
      </w:r>
      <w:r>
        <w:rPr>
          <w:color w:val="333333"/>
          <w:sz w:val="28"/>
        </w:rPr>
        <w:t>политики………………………………………</w:t>
      </w:r>
    </w:p>
    <w:p w:rsidR="00506767" w:rsidRDefault="00506767" w:rsidP="008B5C7E">
      <w:pPr>
        <w:pStyle w:val="a3"/>
        <w:spacing w:before="2"/>
        <w:rPr>
          <w:sz w:val="32"/>
        </w:rPr>
      </w:pPr>
    </w:p>
    <w:p w:rsidR="00506767" w:rsidRDefault="008C4FD0" w:rsidP="008B5C7E">
      <w:pPr>
        <w:pStyle w:val="a4"/>
        <w:numPr>
          <w:ilvl w:val="1"/>
          <w:numId w:val="8"/>
        </w:numPr>
        <w:tabs>
          <w:tab w:val="left" w:pos="697"/>
        </w:tabs>
        <w:spacing w:line="276" w:lineRule="auto"/>
        <w:ind w:left="106" w:right="109" w:firstLine="283"/>
        <w:rPr>
          <w:sz w:val="28"/>
        </w:rPr>
      </w:pPr>
      <w:r>
        <w:rPr>
          <w:color w:val="333333"/>
          <w:sz w:val="28"/>
        </w:rPr>
        <w:t>Общие обязанности работников в связи с предупреждением и противодействием коррупции……………………………………………………</w:t>
      </w:r>
    </w:p>
    <w:p w:rsidR="00506767" w:rsidRDefault="00506767" w:rsidP="008B5C7E">
      <w:pPr>
        <w:pStyle w:val="a3"/>
        <w:rPr>
          <w:sz w:val="32"/>
        </w:rPr>
      </w:pPr>
    </w:p>
    <w:p w:rsidR="00506767" w:rsidRPr="00895EC7" w:rsidRDefault="008C4FD0" w:rsidP="008B5C7E">
      <w:pPr>
        <w:pStyle w:val="a4"/>
        <w:numPr>
          <w:ilvl w:val="1"/>
          <w:numId w:val="8"/>
        </w:numPr>
        <w:tabs>
          <w:tab w:val="left" w:pos="671"/>
          <w:tab w:val="left" w:pos="4147"/>
          <w:tab w:val="left" w:pos="8681"/>
        </w:tabs>
        <w:spacing w:before="4" w:line="276" w:lineRule="auto"/>
        <w:ind w:left="106" w:right="110" w:firstLine="283"/>
        <w:rPr>
          <w:sz w:val="32"/>
        </w:rPr>
      </w:pPr>
      <w:r w:rsidRPr="00895EC7">
        <w:rPr>
          <w:color w:val="333333"/>
          <w:sz w:val="28"/>
        </w:rPr>
        <w:t>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w:t>
      </w:r>
      <w:r w:rsidR="00895EC7" w:rsidRPr="00895EC7">
        <w:rPr>
          <w:color w:val="333333"/>
          <w:sz w:val="28"/>
        </w:rPr>
        <w:t xml:space="preserve"> случаях  </w:t>
      </w:r>
      <w:r w:rsidRPr="00895EC7">
        <w:rPr>
          <w:color w:val="333333"/>
          <w:sz w:val="28"/>
        </w:rPr>
        <w:t>совершения</w:t>
      </w:r>
      <w:r w:rsidR="00895EC7" w:rsidRPr="00895EC7">
        <w:rPr>
          <w:color w:val="333333"/>
          <w:sz w:val="28"/>
        </w:rPr>
        <w:t xml:space="preserve"> </w:t>
      </w:r>
      <w:r w:rsidRPr="00895EC7">
        <w:rPr>
          <w:color w:val="333333"/>
          <w:spacing w:val="-3"/>
          <w:sz w:val="28"/>
        </w:rPr>
        <w:t xml:space="preserve">коррупционных </w:t>
      </w:r>
      <w:r w:rsidR="00895EC7">
        <w:rPr>
          <w:color w:val="333333"/>
          <w:spacing w:val="-3"/>
          <w:sz w:val="28"/>
        </w:rPr>
        <w:t>п</w:t>
      </w:r>
      <w:r w:rsidRPr="00895EC7">
        <w:rPr>
          <w:color w:val="333333"/>
          <w:sz w:val="28"/>
        </w:rPr>
        <w:t>равонарушений…………………………</w:t>
      </w:r>
    </w:p>
    <w:p w:rsidR="00506767" w:rsidRDefault="008C4FD0" w:rsidP="008B5C7E">
      <w:pPr>
        <w:pStyle w:val="a4"/>
        <w:numPr>
          <w:ilvl w:val="1"/>
          <w:numId w:val="8"/>
        </w:numPr>
        <w:tabs>
          <w:tab w:val="left" w:pos="955"/>
          <w:tab w:val="left" w:pos="956"/>
          <w:tab w:val="left" w:pos="2986"/>
          <w:tab w:val="left" w:pos="4298"/>
          <w:tab w:val="left" w:pos="6149"/>
          <w:tab w:val="left" w:pos="8130"/>
        </w:tabs>
        <w:spacing w:line="276" w:lineRule="auto"/>
        <w:ind w:left="106" w:right="117" w:firstLine="283"/>
        <w:rPr>
          <w:sz w:val="28"/>
        </w:rPr>
      </w:pPr>
      <w:r>
        <w:rPr>
          <w:color w:val="333333"/>
          <w:sz w:val="28"/>
        </w:rPr>
        <w:t>Установление</w:t>
      </w:r>
      <w:r>
        <w:rPr>
          <w:color w:val="333333"/>
          <w:sz w:val="28"/>
        </w:rPr>
        <w:tab/>
        <w:t>перечня</w:t>
      </w:r>
      <w:r>
        <w:rPr>
          <w:color w:val="333333"/>
          <w:sz w:val="28"/>
        </w:rPr>
        <w:tab/>
        <w:t>проводимых</w:t>
      </w:r>
      <w:r>
        <w:rPr>
          <w:color w:val="333333"/>
          <w:sz w:val="28"/>
        </w:rPr>
        <w:tab/>
        <w:t>организацией</w:t>
      </w:r>
      <w:r>
        <w:rPr>
          <w:color w:val="333333"/>
          <w:sz w:val="28"/>
        </w:rPr>
        <w:tab/>
      </w:r>
      <w:r>
        <w:rPr>
          <w:color w:val="333333"/>
          <w:spacing w:val="-1"/>
          <w:sz w:val="28"/>
        </w:rPr>
        <w:t xml:space="preserve">антикоррупционных </w:t>
      </w:r>
      <w:r>
        <w:rPr>
          <w:color w:val="333333"/>
          <w:sz w:val="28"/>
        </w:rPr>
        <w:t>мероприятий и порядок их выполнения</w:t>
      </w:r>
      <w:r>
        <w:rPr>
          <w:color w:val="333333"/>
          <w:spacing w:val="-10"/>
          <w:sz w:val="28"/>
        </w:rPr>
        <w:t xml:space="preserve"> </w:t>
      </w:r>
      <w:r>
        <w:rPr>
          <w:color w:val="333333"/>
          <w:sz w:val="28"/>
        </w:rPr>
        <w:t>(применения)………………………….</w:t>
      </w:r>
    </w:p>
    <w:p w:rsidR="00506767" w:rsidRDefault="00506767" w:rsidP="008B5C7E">
      <w:pPr>
        <w:pStyle w:val="a3"/>
        <w:spacing w:before="2"/>
        <w:rPr>
          <w:sz w:val="32"/>
        </w:rPr>
      </w:pPr>
    </w:p>
    <w:p w:rsidR="00506767" w:rsidRDefault="008C4FD0" w:rsidP="008B5C7E">
      <w:pPr>
        <w:pStyle w:val="a4"/>
        <w:numPr>
          <w:ilvl w:val="1"/>
          <w:numId w:val="8"/>
        </w:numPr>
        <w:tabs>
          <w:tab w:val="left" w:pos="719"/>
        </w:tabs>
        <w:spacing w:line="276" w:lineRule="auto"/>
        <w:ind w:left="106" w:right="107" w:firstLine="283"/>
        <w:rPr>
          <w:sz w:val="28"/>
        </w:rPr>
      </w:pPr>
      <w:r>
        <w:rPr>
          <w:color w:val="333333"/>
          <w:sz w:val="28"/>
        </w:rPr>
        <w:t>Ответственность сотрудников за несоблюдение требований антикоррупционной политики…………………………………………………….</w:t>
      </w:r>
    </w:p>
    <w:p w:rsidR="00506767" w:rsidRDefault="00506767" w:rsidP="008B5C7E">
      <w:pPr>
        <w:pStyle w:val="a3"/>
        <w:spacing w:before="1"/>
        <w:rPr>
          <w:sz w:val="32"/>
        </w:rPr>
      </w:pPr>
    </w:p>
    <w:p w:rsidR="00506767" w:rsidRDefault="008C4FD0" w:rsidP="008B5C7E">
      <w:pPr>
        <w:pStyle w:val="a4"/>
        <w:numPr>
          <w:ilvl w:val="1"/>
          <w:numId w:val="8"/>
        </w:numPr>
        <w:tabs>
          <w:tab w:val="left" w:pos="735"/>
        </w:tabs>
        <w:spacing w:line="278" w:lineRule="auto"/>
        <w:ind w:left="106" w:right="119" w:firstLine="283"/>
        <w:rPr>
          <w:sz w:val="28"/>
        </w:rPr>
      </w:pPr>
      <w:r>
        <w:rPr>
          <w:color w:val="333333"/>
          <w:sz w:val="28"/>
        </w:rPr>
        <w:t>Порядок разработки, пересмотра и внесения изменений в антикоррупционную политику</w:t>
      </w:r>
      <w:r>
        <w:rPr>
          <w:color w:val="333333"/>
          <w:spacing w:val="-5"/>
          <w:sz w:val="28"/>
        </w:rPr>
        <w:t xml:space="preserve"> </w:t>
      </w:r>
      <w:r>
        <w:rPr>
          <w:color w:val="333333"/>
          <w:sz w:val="28"/>
        </w:rPr>
        <w:t>организации……………………………………..</w:t>
      </w:r>
    </w:p>
    <w:p w:rsidR="00506767" w:rsidRDefault="00506767">
      <w:pPr>
        <w:spacing w:line="278" w:lineRule="auto"/>
        <w:rPr>
          <w:sz w:val="28"/>
        </w:rPr>
        <w:sectPr w:rsidR="00506767">
          <w:pgSz w:w="11910" w:h="16840"/>
          <w:pgMar w:top="1040" w:right="740" w:bottom="280" w:left="460" w:header="720" w:footer="720" w:gutter="0"/>
          <w:cols w:space="720"/>
        </w:sectPr>
      </w:pPr>
    </w:p>
    <w:p w:rsidR="00506767" w:rsidRDefault="008C4FD0">
      <w:pPr>
        <w:pStyle w:val="4"/>
        <w:numPr>
          <w:ilvl w:val="2"/>
          <w:numId w:val="8"/>
        </w:numPr>
        <w:tabs>
          <w:tab w:val="left" w:pos="4920"/>
        </w:tabs>
        <w:spacing w:before="74"/>
        <w:ind w:hanging="230"/>
        <w:jc w:val="left"/>
        <w:rPr>
          <w:u w:val="none"/>
        </w:rPr>
      </w:pPr>
      <w:r>
        <w:rPr>
          <w:u w:val="none"/>
        </w:rPr>
        <w:lastRenderedPageBreak/>
        <w:t>Введение</w:t>
      </w:r>
    </w:p>
    <w:p w:rsidR="00506767" w:rsidRDefault="00506767">
      <w:pPr>
        <w:pStyle w:val="a3"/>
        <w:spacing w:before="8"/>
        <w:rPr>
          <w:b/>
          <w:sz w:val="33"/>
        </w:rPr>
      </w:pPr>
    </w:p>
    <w:p w:rsidR="00506767" w:rsidRDefault="008C4FD0">
      <w:pPr>
        <w:pStyle w:val="a4"/>
        <w:numPr>
          <w:ilvl w:val="0"/>
          <w:numId w:val="7"/>
        </w:numPr>
        <w:tabs>
          <w:tab w:val="left" w:pos="1329"/>
        </w:tabs>
        <w:spacing w:before="1" w:line="276" w:lineRule="auto"/>
        <w:ind w:right="112" w:firstLine="708"/>
        <w:jc w:val="both"/>
        <w:rPr>
          <w:b/>
          <w:sz w:val="28"/>
        </w:rPr>
      </w:pPr>
      <w:r>
        <w:rPr>
          <w:b/>
          <w:sz w:val="28"/>
        </w:rPr>
        <w:t>Цели и задачи антикоррупци</w:t>
      </w:r>
      <w:bookmarkStart w:id="0" w:name="_GoBack"/>
      <w:bookmarkEnd w:id="0"/>
      <w:r>
        <w:rPr>
          <w:b/>
          <w:sz w:val="28"/>
        </w:rPr>
        <w:t xml:space="preserve">онной политики государственного </w:t>
      </w:r>
      <w:r w:rsidR="00895EC7">
        <w:rPr>
          <w:b/>
          <w:sz w:val="28"/>
        </w:rPr>
        <w:t xml:space="preserve">автономного </w:t>
      </w:r>
      <w:r>
        <w:rPr>
          <w:b/>
          <w:sz w:val="28"/>
        </w:rPr>
        <w:t>учреждения Тульской области «</w:t>
      </w:r>
      <w:r w:rsidR="00895EC7">
        <w:rPr>
          <w:b/>
          <w:sz w:val="28"/>
        </w:rPr>
        <w:t>Тульское лесохозяйственное объединение»</w:t>
      </w:r>
    </w:p>
    <w:p w:rsidR="00506767" w:rsidRDefault="00506767">
      <w:pPr>
        <w:pStyle w:val="a3"/>
        <w:spacing w:before="8"/>
        <w:rPr>
          <w:b/>
          <w:sz w:val="31"/>
        </w:rPr>
      </w:pPr>
    </w:p>
    <w:p w:rsidR="004704E9" w:rsidRDefault="008C4FD0" w:rsidP="004704E9">
      <w:pPr>
        <w:pStyle w:val="a3"/>
        <w:tabs>
          <w:tab w:val="left" w:pos="3347"/>
          <w:tab w:val="left" w:pos="4626"/>
          <w:tab w:val="left" w:pos="6847"/>
          <w:tab w:val="left" w:pos="8426"/>
          <w:tab w:val="left" w:pos="9717"/>
        </w:tabs>
        <w:ind w:left="814"/>
        <w:rPr>
          <w:color w:val="333333"/>
        </w:rPr>
      </w:pPr>
      <w:r w:rsidRPr="00EB2023">
        <w:t>Антикоррупционная</w:t>
      </w:r>
      <w:r w:rsidRPr="00EB2023">
        <w:tab/>
        <w:t>политика</w:t>
      </w:r>
      <w:r w:rsidRPr="00EB2023">
        <w:tab/>
        <w:t>государственного</w:t>
      </w:r>
      <w:r w:rsidRPr="00EB2023">
        <w:tab/>
      </w:r>
      <w:r w:rsidR="003423F9" w:rsidRPr="00EB2023">
        <w:t xml:space="preserve">автономного </w:t>
      </w:r>
      <w:r w:rsidRPr="00EB2023">
        <w:t>учреждения</w:t>
      </w:r>
      <w:r w:rsidR="003423F9" w:rsidRPr="00EB2023">
        <w:t xml:space="preserve"> </w:t>
      </w:r>
      <w:r w:rsidRPr="00EB2023">
        <w:t>Тульской</w:t>
      </w:r>
      <w:r w:rsidR="003423F9" w:rsidRPr="00EB2023">
        <w:t xml:space="preserve"> </w:t>
      </w:r>
      <w:r w:rsidRPr="00EB2023">
        <w:t>области</w:t>
      </w:r>
      <w:r w:rsidR="003423F9" w:rsidRPr="00EB2023">
        <w:t xml:space="preserve"> </w:t>
      </w:r>
      <w:r w:rsidRPr="00EB2023">
        <w:t>«</w:t>
      </w:r>
      <w:r w:rsidR="003423F9" w:rsidRPr="00EB2023">
        <w:t>Тульское лесохозяйственное объединение</w:t>
      </w:r>
      <w:r w:rsidRPr="00EB2023">
        <w:t>»</w:t>
      </w:r>
      <w:r>
        <w:t xml:space="preserve"> (далее – Антикоррупционная политика) </w:t>
      </w:r>
      <w:r>
        <w:rPr>
          <w:color w:val="333333"/>
        </w:rPr>
        <w:t xml:space="preserve">разработана во исполнение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 частью </w:t>
      </w:r>
      <w:r>
        <w:rPr>
          <w:color w:val="333333"/>
          <w:spacing w:val="43"/>
        </w:rPr>
        <w:t xml:space="preserve"> </w:t>
      </w:r>
      <w:r>
        <w:rPr>
          <w:color w:val="333333"/>
        </w:rPr>
        <w:t>1  статьи</w:t>
      </w:r>
      <w:r w:rsidR="003423F9">
        <w:rPr>
          <w:color w:val="333333"/>
        </w:rPr>
        <w:t xml:space="preserve"> 13.3. </w:t>
      </w:r>
      <w:r>
        <w:rPr>
          <w:color w:val="333333"/>
        </w:rPr>
        <w:t>Федерального закона от 25 декабря 2008 г. N 273-ФЗ "О противодействии коррупции".</w:t>
      </w:r>
      <w:r w:rsidR="004704E9">
        <w:rPr>
          <w:color w:val="333333"/>
        </w:rPr>
        <w:t xml:space="preserve"> </w:t>
      </w:r>
      <w:r>
        <w:rPr>
          <w:color w:val="333333"/>
        </w:rPr>
        <w:t xml:space="preserve"> Настоящая антикоррупционная политика является локальным нормативным</w:t>
      </w:r>
      <w:r>
        <w:rPr>
          <w:color w:val="333333"/>
          <w:spacing w:val="2"/>
        </w:rPr>
        <w:t xml:space="preserve"> </w:t>
      </w:r>
      <w:r>
        <w:rPr>
          <w:color w:val="333333"/>
        </w:rPr>
        <w:t>актом,</w:t>
      </w:r>
      <w:r w:rsidR="003423F9">
        <w:rPr>
          <w:color w:val="333333"/>
        </w:rPr>
        <w:t xml:space="preserve"> </w:t>
      </w:r>
      <w:r>
        <w:rPr>
          <w:color w:val="333333"/>
        </w:rPr>
        <w:t>обязательным для выполнения всеми работниками организации.</w:t>
      </w:r>
    </w:p>
    <w:p w:rsidR="00506767" w:rsidRDefault="008C4FD0" w:rsidP="004704E9">
      <w:pPr>
        <w:pStyle w:val="a3"/>
        <w:tabs>
          <w:tab w:val="left" w:pos="3347"/>
          <w:tab w:val="left" w:pos="4626"/>
          <w:tab w:val="left" w:pos="6847"/>
          <w:tab w:val="left" w:pos="8426"/>
          <w:tab w:val="left" w:pos="9717"/>
        </w:tabs>
        <w:ind w:left="814"/>
      </w:pPr>
      <w:r>
        <w:rPr>
          <w:color w:val="333333"/>
        </w:rPr>
        <w:t>Антикоррупционная политика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w:t>
      </w:r>
    </w:p>
    <w:p w:rsidR="00506767" w:rsidRDefault="008C4FD0">
      <w:pPr>
        <w:pStyle w:val="a3"/>
        <w:spacing w:before="1" w:line="276" w:lineRule="auto"/>
        <w:ind w:left="106" w:right="113" w:firstLine="708"/>
        <w:jc w:val="both"/>
      </w:pPr>
      <w:r>
        <w:rPr>
          <w:color w:val="333333"/>
          <w:spacing w:val="-65"/>
          <w:w w:val="99"/>
          <w:u w:val="thick" w:color="333333"/>
        </w:rPr>
        <w:t xml:space="preserve"> </w:t>
      </w:r>
      <w:r>
        <w:rPr>
          <w:b/>
          <w:color w:val="333333"/>
          <w:u w:val="thick" w:color="333333"/>
        </w:rPr>
        <w:t>Целью</w:t>
      </w:r>
      <w:r>
        <w:rPr>
          <w:b/>
          <w:color w:val="333333"/>
        </w:rPr>
        <w:t xml:space="preserve"> </w:t>
      </w:r>
      <w:r>
        <w:rPr>
          <w:color w:val="333333"/>
        </w:rPr>
        <w:t>Антикоррупционной политики является формирование единого подхода к обеспечению работы по профилактике и противодействию коррупции в организации.</w:t>
      </w:r>
    </w:p>
    <w:p w:rsidR="00506767" w:rsidRDefault="008C4FD0">
      <w:pPr>
        <w:pStyle w:val="a3"/>
        <w:spacing w:before="1"/>
        <w:ind w:left="814"/>
      </w:pPr>
      <w:r>
        <w:rPr>
          <w:color w:val="333333"/>
          <w:spacing w:val="-65"/>
          <w:w w:val="99"/>
          <w:u w:val="thick" w:color="333333"/>
        </w:rPr>
        <w:t xml:space="preserve"> </w:t>
      </w:r>
      <w:r>
        <w:rPr>
          <w:b/>
          <w:color w:val="333333"/>
          <w:u w:val="thick" w:color="333333"/>
        </w:rPr>
        <w:t xml:space="preserve">Задачами </w:t>
      </w:r>
      <w:r>
        <w:rPr>
          <w:color w:val="333333"/>
        </w:rPr>
        <w:t>Антикоррупционной политики являются:</w:t>
      </w:r>
    </w:p>
    <w:p w:rsidR="00506767" w:rsidRDefault="008C4FD0">
      <w:pPr>
        <w:pStyle w:val="a4"/>
        <w:numPr>
          <w:ilvl w:val="2"/>
          <w:numId w:val="6"/>
        </w:numPr>
        <w:tabs>
          <w:tab w:val="left" w:pos="1523"/>
        </w:tabs>
        <w:spacing w:before="45" w:line="273" w:lineRule="auto"/>
        <w:ind w:right="108" w:firstLine="1068"/>
        <w:jc w:val="both"/>
        <w:rPr>
          <w:sz w:val="26"/>
        </w:rPr>
      </w:pPr>
      <w:r>
        <w:rPr>
          <w:sz w:val="26"/>
        </w:rPr>
        <w:t>информирование сотрудников учреждения о нормативно-правовом обеспечении работы по противодействию коррупции и ответственности за совершение коррупционных правонарушений;</w:t>
      </w:r>
    </w:p>
    <w:p w:rsidR="00506767" w:rsidRDefault="008C4FD0">
      <w:pPr>
        <w:pStyle w:val="a4"/>
        <w:numPr>
          <w:ilvl w:val="2"/>
          <w:numId w:val="6"/>
        </w:numPr>
        <w:tabs>
          <w:tab w:val="left" w:pos="1522"/>
          <w:tab w:val="left" w:pos="1523"/>
        </w:tabs>
        <w:spacing w:before="4"/>
        <w:ind w:left="1522"/>
        <w:rPr>
          <w:sz w:val="26"/>
        </w:rPr>
      </w:pPr>
      <w:r>
        <w:rPr>
          <w:sz w:val="26"/>
        </w:rPr>
        <w:t>определение основных принципов противодействия коррупции в</w:t>
      </w:r>
      <w:r>
        <w:rPr>
          <w:spacing w:val="-16"/>
          <w:sz w:val="26"/>
        </w:rPr>
        <w:t xml:space="preserve"> </w:t>
      </w:r>
      <w:r>
        <w:rPr>
          <w:sz w:val="26"/>
        </w:rPr>
        <w:t>организации.</w:t>
      </w:r>
    </w:p>
    <w:p w:rsidR="00506767" w:rsidRDefault="00506767">
      <w:pPr>
        <w:pStyle w:val="a3"/>
        <w:spacing w:before="7"/>
        <w:rPr>
          <w:sz w:val="36"/>
        </w:rPr>
      </w:pPr>
    </w:p>
    <w:p w:rsidR="00506767" w:rsidRDefault="008C4FD0">
      <w:pPr>
        <w:pStyle w:val="1"/>
        <w:numPr>
          <w:ilvl w:val="0"/>
          <w:numId w:val="7"/>
        </w:numPr>
        <w:tabs>
          <w:tab w:val="left" w:pos="1096"/>
        </w:tabs>
        <w:ind w:left="1095" w:hanging="281"/>
      </w:pPr>
      <w:r>
        <w:t>Используемые в политике понятия и</w:t>
      </w:r>
      <w:r>
        <w:rPr>
          <w:spacing w:val="-5"/>
        </w:rPr>
        <w:t xml:space="preserve"> </w:t>
      </w:r>
      <w:r>
        <w:t>определения</w:t>
      </w:r>
    </w:p>
    <w:p w:rsidR="00506767" w:rsidRDefault="00506767">
      <w:pPr>
        <w:pStyle w:val="a3"/>
        <w:spacing w:before="10"/>
        <w:rPr>
          <w:b/>
          <w:sz w:val="35"/>
        </w:rPr>
      </w:pPr>
    </w:p>
    <w:p w:rsidR="00506767" w:rsidRDefault="008C4FD0">
      <w:pPr>
        <w:pStyle w:val="a3"/>
        <w:spacing w:line="276" w:lineRule="auto"/>
        <w:ind w:left="106" w:right="114" w:firstLine="708"/>
        <w:jc w:val="both"/>
      </w:pPr>
      <w:r>
        <w:rPr>
          <w:b/>
          <w:i/>
          <w:sz w:val="28"/>
        </w:rPr>
        <w:t xml:space="preserve">Коррупция </w:t>
      </w:r>
      <w:r>
        <w:rPr>
          <w:sz w:val="28"/>
        </w:rPr>
        <w:t xml:space="preserve">– </w:t>
      </w:r>
      <w:r>
        <w:rPr>
          <w:color w:val="333333"/>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w:t>
      </w:r>
      <w:r>
        <w:rPr>
          <w:color w:val="333333"/>
          <w:spacing w:val="-6"/>
        </w:rPr>
        <w:t xml:space="preserve"> </w:t>
      </w:r>
      <w:r>
        <w:rPr>
          <w:color w:val="333333"/>
        </w:rPr>
        <w:t>коррупции").</w:t>
      </w:r>
    </w:p>
    <w:p w:rsidR="00506767" w:rsidRDefault="008C4FD0">
      <w:pPr>
        <w:pStyle w:val="a3"/>
        <w:spacing w:before="7" w:line="276" w:lineRule="auto"/>
        <w:ind w:left="106" w:right="108" w:firstLine="708"/>
        <w:jc w:val="both"/>
      </w:pPr>
      <w:r>
        <w:rPr>
          <w:b/>
          <w:i/>
          <w:sz w:val="28"/>
        </w:rPr>
        <w:t xml:space="preserve">Противодействие коррупции </w:t>
      </w:r>
      <w:r>
        <w:rPr>
          <w:color w:val="333333"/>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 ФЗ "О противодействии коррупции"):</w:t>
      </w:r>
    </w:p>
    <w:p w:rsidR="00506767" w:rsidRDefault="00506767">
      <w:pPr>
        <w:spacing w:line="276" w:lineRule="auto"/>
        <w:jc w:val="both"/>
        <w:sectPr w:rsidR="00506767">
          <w:pgSz w:w="11910" w:h="16840"/>
          <w:pgMar w:top="1040" w:right="740" w:bottom="280" w:left="460" w:header="720" w:footer="720" w:gutter="0"/>
          <w:cols w:space="720"/>
        </w:sectPr>
      </w:pPr>
    </w:p>
    <w:p w:rsidR="00506767" w:rsidRDefault="008C4FD0">
      <w:pPr>
        <w:pStyle w:val="a3"/>
        <w:spacing w:before="67" w:line="278" w:lineRule="auto"/>
        <w:ind w:left="106" w:right="116" w:firstLine="708"/>
        <w:jc w:val="both"/>
      </w:pPr>
      <w:r>
        <w:rPr>
          <w:color w:val="333333"/>
        </w:rPr>
        <w:lastRenderedPageBreak/>
        <w:t>а) по предупреждению коррупции, в том числе по выявлению и последующему устранению причин коррупции (профилактика коррупции);</w:t>
      </w:r>
    </w:p>
    <w:p w:rsidR="00506767" w:rsidRDefault="008C4FD0">
      <w:pPr>
        <w:pStyle w:val="a3"/>
        <w:spacing w:line="276" w:lineRule="auto"/>
        <w:ind w:left="106" w:right="115" w:firstLine="708"/>
        <w:jc w:val="both"/>
      </w:pPr>
      <w:r>
        <w:rPr>
          <w:color w:val="333333"/>
        </w:rPr>
        <w:t>б) по выявлению, предупреждению, пресечению, раскрытию и расследованию коррупционных правонарушений (борьба с коррупцией);</w:t>
      </w:r>
    </w:p>
    <w:p w:rsidR="00506767" w:rsidRDefault="008C4FD0">
      <w:pPr>
        <w:pStyle w:val="a3"/>
        <w:ind w:left="814"/>
      </w:pPr>
      <w:r>
        <w:rPr>
          <w:color w:val="333333"/>
        </w:rPr>
        <w:t>в) по минимизации и (или) ликвидации последствий коррупционных правонарушений.</w:t>
      </w:r>
    </w:p>
    <w:p w:rsidR="00506767" w:rsidRDefault="008C4FD0">
      <w:pPr>
        <w:pStyle w:val="a3"/>
        <w:spacing w:before="46" w:line="271" w:lineRule="auto"/>
        <w:ind w:left="106" w:right="114" w:firstLine="708"/>
        <w:jc w:val="both"/>
      </w:pPr>
      <w:r>
        <w:rPr>
          <w:b/>
          <w:i/>
          <w:sz w:val="28"/>
        </w:rPr>
        <w:t xml:space="preserve">Организация </w:t>
      </w:r>
      <w:r>
        <w:rPr>
          <w:color w:val="333333"/>
        </w:rPr>
        <w:t>- юридическое лицо независимо от формы собственности, организационно-правовой формы и отраслевой принадлежности.</w:t>
      </w:r>
    </w:p>
    <w:p w:rsidR="00506767" w:rsidRDefault="008C4FD0">
      <w:pPr>
        <w:pStyle w:val="a3"/>
        <w:spacing w:before="11" w:line="273" w:lineRule="auto"/>
        <w:ind w:left="106" w:right="108" w:firstLine="708"/>
        <w:jc w:val="both"/>
      </w:pPr>
      <w:r>
        <w:rPr>
          <w:b/>
          <w:i/>
          <w:sz w:val="28"/>
        </w:rPr>
        <w:t xml:space="preserve">Контрагент </w:t>
      </w:r>
      <w:r>
        <w:rPr>
          <w:color w:val="333333"/>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506767" w:rsidRDefault="008C4FD0">
      <w:pPr>
        <w:pStyle w:val="a3"/>
        <w:spacing w:before="10" w:line="276" w:lineRule="auto"/>
        <w:ind w:left="106" w:right="114" w:firstLine="708"/>
        <w:jc w:val="both"/>
      </w:pPr>
      <w:r>
        <w:rPr>
          <w:b/>
          <w:i/>
          <w:sz w:val="28"/>
        </w:rPr>
        <w:t xml:space="preserve">Взятка </w:t>
      </w:r>
      <w:r>
        <w:rPr>
          <w:color w:val="333333"/>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w:t>
      </w:r>
      <w:r>
        <w:rPr>
          <w:color w:val="333333"/>
          <w:spacing w:val="-10"/>
        </w:rPr>
        <w:t xml:space="preserve"> </w:t>
      </w:r>
      <w:r>
        <w:rPr>
          <w:color w:val="333333"/>
        </w:rPr>
        <w:t>службе.</w:t>
      </w:r>
    </w:p>
    <w:p w:rsidR="00506767" w:rsidRDefault="008C4FD0">
      <w:pPr>
        <w:pStyle w:val="a3"/>
        <w:spacing w:line="276" w:lineRule="auto"/>
        <w:ind w:left="106" w:right="114" w:firstLine="708"/>
        <w:jc w:val="both"/>
      </w:pPr>
      <w:r>
        <w:rPr>
          <w:b/>
          <w:i/>
          <w:sz w:val="28"/>
        </w:rPr>
        <w:t xml:space="preserve">Коммерческий подкуп </w:t>
      </w:r>
      <w:r>
        <w:rPr>
          <w:color w:val="333333"/>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506767" w:rsidRDefault="008C4FD0">
      <w:pPr>
        <w:pStyle w:val="a3"/>
        <w:spacing w:before="2" w:line="276" w:lineRule="auto"/>
        <w:ind w:left="106" w:right="108" w:firstLine="708"/>
        <w:jc w:val="both"/>
      </w:pPr>
      <w:r>
        <w:rPr>
          <w:b/>
          <w:i/>
          <w:sz w:val="28"/>
        </w:rPr>
        <w:t xml:space="preserve">Конфликт интересов </w:t>
      </w:r>
      <w:r>
        <w:rPr>
          <w:color w:val="333333"/>
        </w:rP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506767" w:rsidRDefault="008C4FD0">
      <w:pPr>
        <w:pStyle w:val="a3"/>
        <w:spacing w:line="276" w:lineRule="auto"/>
        <w:ind w:left="106" w:right="108" w:firstLine="708"/>
        <w:jc w:val="both"/>
      </w:pPr>
      <w:r>
        <w:rPr>
          <w:b/>
          <w:i/>
          <w:sz w:val="28"/>
        </w:rPr>
        <w:t xml:space="preserve">Личная заинтересованность работника (представителя организации) </w:t>
      </w:r>
      <w:r>
        <w:rPr>
          <w:color w:val="333333"/>
        </w:rPr>
        <w:t>-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06767" w:rsidRDefault="00506767">
      <w:pPr>
        <w:pStyle w:val="a3"/>
        <w:rPr>
          <w:sz w:val="30"/>
        </w:rPr>
      </w:pPr>
    </w:p>
    <w:p w:rsidR="00506767" w:rsidRDefault="008C4FD0">
      <w:pPr>
        <w:pStyle w:val="4"/>
        <w:numPr>
          <w:ilvl w:val="2"/>
          <w:numId w:val="8"/>
        </w:numPr>
        <w:tabs>
          <w:tab w:val="left" w:pos="3018"/>
        </w:tabs>
        <w:spacing w:line="276" w:lineRule="auto"/>
        <w:ind w:left="3772" w:right="2694" w:hanging="1086"/>
        <w:jc w:val="left"/>
        <w:rPr>
          <w:u w:val="none"/>
        </w:rPr>
      </w:pPr>
      <w:r>
        <w:rPr>
          <w:u w:val="none"/>
        </w:rPr>
        <w:t>Основные принципы</w:t>
      </w:r>
      <w:r>
        <w:rPr>
          <w:spacing w:val="-20"/>
          <w:u w:val="none"/>
        </w:rPr>
        <w:t xml:space="preserve"> </w:t>
      </w:r>
      <w:r>
        <w:rPr>
          <w:u w:val="none"/>
        </w:rPr>
        <w:t>антикоррупционной деятельности</w:t>
      </w:r>
      <w:r>
        <w:rPr>
          <w:spacing w:val="-3"/>
          <w:u w:val="none"/>
        </w:rPr>
        <w:t xml:space="preserve"> </w:t>
      </w:r>
      <w:r>
        <w:rPr>
          <w:u w:val="none"/>
        </w:rPr>
        <w:t>организации</w:t>
      </w:r>
    </w:p>
    <w:p w:rsidR="00506767" w:rsidRDefault="00506767">
      <w:pPr>
        <w:pStyle w:val="a3"/>
        <w:spacing w:before="6"/>
        <w:rPr>
          <w:b/>
          <w:sz w:val="23"/>
        </w:rPr>
      </w:pPr>
    </w:p>
    <w:p w:rsidR="00506767" w:rsidRDefault="008C4FD0">
      <w:pPr>
        <w:pStyle w:val="a3"/>
        <w:spacing w:line="278" w:lineRule="auto"/>
        <w:ind w:left="106" w:right="109" w:firstLine="708"/>
        <w:jc w:val="both"/>
      </w:pPr>
      <w:r>
        <w:rPr>
          <w:color w:val="333333"/>
        </w:rPr>
        <w:t>Создание в организации системы мер противодействия коррупции основывается на следующих ключевых принципах:</w:t>
      </w:r>
    </w:p>
    <w:p w:rsidR="00506767" w:rsidRDefault="00506767">
      <w:pPr>
        <w:spacing w:line="278" w:lineRule="auto"/>
        <w:jc w:val="both"/>
        <w:sectPr w:rsidR="00506767">
          <w:pgSz w:w="11910" w:h="16840"/>
          <w:pgMar w:top="1040" w:right="740" w:bottom="280" w:left="460" w:header="720" w:footer="720" w:gutter="0"/>
          <w:cols w:space="720"/>
        </w:sectPr>
      </w:pPr>
    </w:p>
    <w:p w:rsidR="00506767" w:rsidRDefault="008C4FD0">
      <w:pPr>
        <w:pStyle w:val="a4"/>
        <w:numPr>
          <w:ilvl w:val="0"/>
          <w:numId w:val="5"/>
        </w:numPr>
        <w:tabs>
          <w:tab w:val="left" w:pos="1400"/>
        </w:tabs>
        <w:spacing w:before="74" w:line="276" w:lineRule="auto"/>
        <w:ind w:right="111" w:firstLine="708"/>
        <w:jc w:val="both"/>
        <w:rPr>
          <w:b/>
          <w:sz w:val="28"/>
        </w:rPr>
      </w:pPr>
      <w:r>
        <w:rPr>
          <w:b/>
          <w:i/>
          <w:sz w:val="28"/>
        </w:rPr>
        <w:lastRenderedPageBreak/>
        <w:t>Принцип соответствия политики организации действующему законодательству и общепринятым</w:t>
      </w:r>
      <w:r>
        <w:rPr>
          <w:b/>
          <w:i/>
          <w:spacing w:val="-7"/>
          <w:sz w:val="28"/>
        </w:rPr>
        <w:t xml:space="preserve"> </w:t>
      </w:r>
      <w:r>
        <w:rPr>
          <w:b/>
          <w:i/>
          <w:sz w:val="28"/>
        </w:rPr>
        <w:t>нормам</w:t>
      </w:r>
      <w:r>
        <w:rPr>
          <w:b/>
          <w:sz w:val="28"/>
        </w:rPr>
        <w:t>.</w:t>
      </w:r>
    </w:p>
    <w:p w:rsidR="00506767" w:rsidRDefault="008C4FD0">
      <w:pPr>
        <w:pStyle w:val="a3"/>
        <w:spacing w:line="276" w:lineRule="auto"/>
        <w:ind w:left="106" w:right="110" w:firstLine="708"/>
        <w:jc w:val="both"/>
      </w:pPr>
      <w:r>
        <w:rPr>
          <w:color w:val="333333"/>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w:t>
      </w:r>
      <w:r>
        <w:rPr>
          <w:color w:val="333333"/>
          <w:spacing w:val="-2"/>
        </w:rPr>
        <w:t xml:space="preserve"> </w:t>
      </w:r>
      <w:r>
        <w:rPr>
          <w:color w:val="333333"/>
        </w:rPr>
        <w:t>организации.</w:t>
      </w:r>
    </w:p>
    <w:p w:rsidR="00506767" w:rsidRDefault="008C4FD0">
      <w:pPr>
        <w:pStyle w:val="2"/>
        <w:numPr>
          <w:ilvl w:val="0"/>
          <w:numId w:val="5"/>
        </w:numPr>
        <w:tabs>
          <w:tab w:val="left" w:pos="1096"/>
        </w:tabs>
        <w:spacing w:before="2"/>
        <w:ind w:left="1095" w:hanging="281"/>
      </w:pPr>
      <w:r>
        <w:t>Принцип личного примера</w:t>
      </w:r>
      <w:r>
        <w:rPr>
          <w:spacing w:val="1"/>
        </w:rPr>
        <w:t xml:space="preserve"> </w:t>
      </w:r>
      <w:r>
        <w:t>руководства.</w:t>
      </w:r>
    </w:p>
    <w:p w:rsidR="00506767" w:rsidRDefault="008C4FD0">
      <w:pPr>
        <w:pStyle w:val="a3"/>
        <w:spacing w:before="40" w:line="276" w:lineRule="auto"/>
        <w:ind w:left="106" w:right="113" w:firstLine="708"/>
        <w:jc w:val="both"/>
      </w:pPr>
      <w:r>
        <w:rPr>
          <w:color w:val="333333"/>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w:t>
      </w:r>
      <w:r>
        <w:rPr>
          <w:color w:val="333333"/>
          <w:spacing w:val="-1"/>
        </w:rPr>
        <w:t xml:space="preserve"> </w:t>
      </w:r>
      <w:r>
        <w:rPr>
          <w:color w:val="333333"/>
        </w:rPr>
        <w:t>коррупции.</w:t>
      </w:r>
    </w:p>
    <w:p w:rsidR="00506767" w:rsidRDefault="008C4FD0">
      <w:pPr>
        <w:pStyle w:val="2"/>
        <w:numPr>
          <w:ilvl w:val="0"/>
          <w:numId w:val="5"/>
        </w:numPr>
        <w:tabs>
          <w:tab w:val="left" w:pos="1096"/>
        </w:tabs>
        <w:spacing w:before="8"/>
        <w:ind w:left="1095" w:hanging="281"/>
      </w:pPr>
      <w:r>
        <w:t>Принцип вовлеченности</w:t>
      </w:r>
      <w:r>
        <w:rPr>
          <w:spacing w:val="-4"/>
        </w:rPr>
        <w:t xml:space="preserve"> </w:t>
      </w:r>
      <w:r>
        <w:t>работников.</w:t>
      </w:r>
    </w:p>
    <w:p w:rsidR="00506767" w:rsidRDefault="008C4FD0">
      <w:pPr>
        <w:pStyle w:val="a3"/>
        <w:spacing w:before="40" w:line="276" w:lineRule="auto"/>
        <w:ind w:left="106" w:right="111" w:firstLine="708"/>
        <w:jc w:val="both"/>
      </w:pPr>
      <w:r>
        <w:rPr>
          <w:color w:val="333333"/>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506767" w:rsidRDefault="008C4FD0">
      <w:pPr>
        <w:pStyle w:val="2"/>
        <w:numPr>
          <w:ilvl w:val="0"/>
          <w:numId w:val="5"/>
        </w:numPr>
        <w:tabs>
          <w:tab w:val="left" w:pos="1096"/>
        </w:tabs>
        <w:spacing w:before="9"/>
        <w:ind w:left="1095" w:hanging="281"/>
      </w:pPr>
      <w:r>
        <w:t>Принцип соразмерности антикоррупционных процедур риску</w:t>
      </w:r>
      <w:r>
        <w:rPr>
          <w:spacing w:val="-18"/>
        </w:rPr>
        <w:t xml:space="preserve"> </w:t>
      </w:r>
      <w:r>
        <w:t>коррупции.</w:t>
      </w:r>
    </w:p>
    <w:p w:rsidR="00506767" w:rsidRDefault="008C4FD0">
      <w:pPr>
        <w:pStyle w:val="a3"/>
        <w:spacing w:before="40" w:line="276" w:lineRule="auto"/>
        <w:ind w:left="106" w:right="112" w:firstLine="708"/>
        <w:jc w:val="both"/>
      </w:pPr>
      <w:r>
        <w:rPr>
          <w:color w:val="333333"/>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506767" w:rsidRDefault="008C4FD0">
      <w:pPr>
        <w:pStyle w:val="2"/>
        <w:numPr>
          <w:ilvl w:val="0"/>
          <w:numId w:val="5"/>
        </w:numPr>
        <w:tabs>
          <w:tab w:val="left" w:pos="1096"/>
        </w:tabs>
        <w:spacing w:before="10"/>
        <w:ind w:left="1095" w:hanging="281"/>
      </w:pPr>
      <w:r>
        <w:t>Принцип эффективности антикоррупционных</w:t>
      </w:r>
      <w:r>
        <w:rPr>
          <w:spacing w:val="-4"/>
        </w:rPr>
        <w:t xml:space="preserve"> </w:t>
      </w:r>
      <w:r>
        <w:t>процедур.</w:t>
      </w:r>
    </w:p>
    <w:p w:rsidR="00506767" w:rsidRDefault="008C4FD0">
      <w:pPr>
        <w:pStyle w:val="a3"/>
        <w:spacing w:before="39" w:line="276" w:lineRule="auto"/>
        <w:ind w:left="106" w:right="117" w:firstLine="708"/>
        <w:jc w:val="both"/>
      </w:pPr>
      <w:r>
        <w:rPr>
          <w:color w:val="333333"/>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506767" w:rsidRDefault="008C4FD0">
      <w:pPr>
        <w:pStyle w:val="2"/>
        <w:numPr>
          <w:ilvl w:val="0"/>
          <w:numId w:val="5"/>
        </w:numPr>
        <w:tabs>
          <w:tab w:val="left" w:pos="1096"/>
        </w:tabs>
        <w:ind w:left="1095" w:hanging="281"/>
      </w:pPr>
      <w:r>
        <w:t>Принцип ответственности и неотвратимости</w:t>
      </w:r>
      <w:r>
        <w:rPr>
          <w:spacing w:val="-7"/>
        </w:rPr>
        <w:t xml:space="preserve"> </w:t>
      </w:r>
      <w:r>
        <w:t>наказания.</w:t>
      </w:r>
    </w:p>
    <w:p w:rsidR="00506767" w:rsidRDefault="008C4FD0">
      <w:pPr>
        <w:pStyle w:val="a3"/>
        <w:spacing w:before="43" w:line="276" w:lineRule="auto"/>
        <w:ind w:left="106" w:right="109" w:firstLine="708"/>
        <w:jc w:val="both"/>
      </w:pPr>
      <w:r>
        <w:rPr>
          <w:color w:val="333333"/>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w:t>
      </w:r>
      <w:r>
        <w:rPr>
          <w:color w:val="333333"/>
          <w:spacing w:val="-3"/>
        </w:rPr>
        <w:t xml:space="preserve"> </w:t>
      </w:r>
      <w:r>
        <w:rPr>
          <w:color w:val="333333"/>
        </w:rPr>
        <w:t>политики.</w:t>
      </w:r>
    </w:p>
    <w:p w:rsidR="00506767" w:rsidRDefault="008C4FD0">
      <w:pPr>
        <w:pStyle w:val="2"/>
        <w:numPr>
          <w:ilvl w:val="0"/>
          <w:numId w:val="5"/>
        </w:numPr>
        <w:tabs>
          <w:tab w:val="left" w:pos="1096"/>
        </w:tabs>
        <w:ind w:left="1095" w:hanging="281"/>
      </w:pPr>
      <w:r>
        <w:t>Принцип</w:t>
      </w:r>
      <w:r>
        <w:rPr>
          <w:spacing w:val="-2"/>
        </w:rPr>
        <w:t xml:space="preserve"> </w:t>
      </w:r>
      <w:r>
        <w:t>открытости.</w:t>
      </w:r>
    </w:p>
    <w:p w:rsidR="00506767" w:rsidRDefault="008C4FD0">
      <w:pPr>
        <w:pStyle w:val="a3"/>
        <w:spacing w:before="40" w:line="276" w:lineRule="auto"/>
        <w:ind w:left="106" w:right="111" w:firstLine="708"/>
        <w:jc w:val="both"/>
      </w:pPr>
      <w:r>
        <w:rPr>
          <w:color w:val="333333"/>
        </w:rPr>
        <w:t>Информирование контрагентов, партнеров и общественности о принятых в организации антикоррупционных</w:t>
      </w:r>
      <w:r>
        <w:rPr>
          <w:color w:val="333333"/>
          <w:spacing w:val="-1"/>
        </w:rPr>
        <w:t xml:space="preserve"> </w:t>
      </w:r>
      <w:r>
        <w:rPr>
          <w:color w:val="333333"/>
        </w:rPr>
        <w:t>стандартах.</w:t>
      </w:r>
    </w:p>
    <w:p w:rsidR="00506767" w:rsidRDefault="008C4FD0">
      <w:pPr>
        <w:pStyle w:val="2"/>
        <w:numPr>
          <w:ilvl w:val="0"/>
          <w:numId w:val="5"/>
        </w:numPr>
        <w:tabs>
          <w:tab w:val="left" w:pos="1096"/>
        </w:tabs>
        <w:spacing w:before="8"/>
        <w:ind w:left="1095" w:hanging="281"/>
      </w:pPr>
      <w:r>
        <w:t>Принцип постоянного контроля и регулярного</w:t>
      </w:r>
      <w:r>
        <w:rPr>
          <w:spacing w:val="-5"/>
        </w:rPr>
        <w:t xml:space="preserve"> </w:t>
      </w:r>
      <w:r>
        <w:t>мониторинга.</w:t>
      </w:r>
    </w:p>
    <w:p w:rsidR="00506767" w:rsidRDefault="008C4FD0">
      <w:pPr>
        <w:pStyle w:val="a3"/>
        <w:spacing w:before="41" w:line="276" w:lineRule="auto"/>
        <w:ind w:left="106" w:right="112" w:firstLine="708"/>
        <w:jc w:val="both"/>
      </w:pPr>
      <w:r>
        <w:rPr>
          <w:color w:val="333333"/>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06767" w:rsidRDefault="00506767">
      <w:pPr>
        <w:pStyle w:val="a3"/>
        <w:spacing w:before="4"/>
        <w:rPr>
          <w:sz w:val="30"/>
        </w:rPr>
      </w:pPr>
    </w:p>
    <w:p w:rsidR="00506767" w:rsidRDefault="008C4FD0">
      <w:pPr>
        <w:pStyle w:val="1"/>
        <w:numPr>
          <w:ilvl w:val="2"/>
          <w:numId w:val="8"/>
        </w:numPr>
        <w:tabs>
          <w:tab w:val="left" w:pos="3110"/>
        </w:tabs>
        <w:spacing w:before="1"/>
        <w:ind w:left="3109" w:hanging="432"/>
        <w:jc w:val="left"/>
      </w:pPr>
      <w:r>
        <w:rPr>
          <w:sz w:val="26"/>
        </w:rPr>
        <w:t>А</w:t>
      </w:r>
      <w:r>
        <w:t>нтикоррупционная политика</w:t>
      </w:r>
      <w:r>
        <w:rPr>
          <w:spacing w:val="-6"/>
        </w:rPr>
        <w:t xml:space="preserve"> </w:t>
      </w:r>
      <w:r>
        <w:t>организации</w:t>
      </w:r>
    </w:p>
    <w:p w:rsidR="00506767" w:rsidRDefault="00506767">
      <w:pPr>
        <w:pStyle w:val="a3"/>
        <w:spacing w:before="5"/>
        <w:rPr>
          <w:b/>
          <w:sz w:val="36"/>
        </w:rPr>
      </w:pPr>
    </w:p>
    <w:p w:rsidR="00506767" w:rsidRDefault="008C4FD0">
      <w:pPr>
        <w:pStyle w:val="4"/>
        <w:ind w:left="814"/>
        <w:rPr>
          <w:u w:val="none"/>
        </w:rPr>
      </w:pPr>
      <w:r>
        <w:rPr>
          <w:b w:val="0"/>
          <w:spacing w:val="-65"/>
          <w:w w:val="99"/>
          <w:u w:val="none"/>
        </w:rPr>
        <w:t xml:space="preserve"> </w:t>
      </w:r>
      <w:r>
        <w:rPr>
          <w:u w:val="thick"/>
        </w:rPr>
        <w:t>1. Область применения политики и круг лиц, попадающих под её действие.</w:t>
      </w:r>
    </w:p>
    <w:p w:rsidR="00506767" w:rsidRDefault="008C4FD0">
      <w:pPr>
        <w:pStyle w:val="a3"/>
        <w:spacing w:before="39" w:line="276" w:lineRule="auto"/>
        <w:ind w:left="106" w:right="109" w:firstLine="708"/>
        <w:jc w:val="both"/>
      </w:pPr>
      <w:r>
        <w:t xml:space="preserve">Основным кругом лиц, попадающих под действие </w:t>
      </w:r>
      <w:r>
        <w:rPr>
          <w:color w:val="333333"/>
        </w:rPr>
        <w:t>Антикоррупционной политики, являются работники организации, находящиеся с ней в трудовых отношениях, вне зависимости от занимаемой должности и выполняемых функций.</w:t>
      </w:r>
    </w:p>
    <w:p w:rsidR="00506767" w:rsidRDefault="00506767">
      <w:pPr>
        <w:spacing w:line="276" w:lineRule="auto"/>
        <w:jc w:val="both"/>
        <w:sectPr w:rsidR="00506767">
          <w:pgSz w:w="11910" w:h="16840"/>
          <w:pgMar w:top="1040" w:right="740" w:bottom="280" w:left="460" w:header="720" w:footer="720" w:gutter="0"/>
          <w:cols w:space="720"/>
        </w:sectPr>
      </w:pPr>
    </w:p>
    <w:p w:rsidR="00506767" w:rsidRDefault="008C4FD0">
      <w:pPr>
        <w:pStyle w:val="4"/>
        <w:numPr>
          <w:ilvl w:val="0"/>
          <w:numId w:val="4"/>
        </w:numPr>
        <w:tabs>
          <w:tab w:val="left" w:pos="1154"/>
        </w:tabs>
        <w:spacing w:before="59"/>
        <w:rPr>
          <w:u w:val="none"/>
        </w:rPr>
      </w:pPr>
      <w:r>
        <w:rPr>
          <w:u w:val="thick"/>
        </w:rPr>
        <w:lastRenderedPageBreak/>
        <w:t>Определение должностных лиц организации, ответственных за</w:t>
      </w:r>
      <w:r>
        <w:rPr>
          <w:spacing w:val="54"/>
          <w:u w:val="thick"/>
        </w:rPr>
        <w:t xml:space="preserve"> </w:t>
      </w:r>
      <w:r>
        <w:rPr>
          <w:u w:val="thick"/>
        </w:rPr>
        <w:t>реализацию</w:t>
      </w:r>
    </w:p>
    <w:p w:rsidR="00506767" w:rsidRDefault="008C4FD0">
      <w:pPr>
        <w:spacing w:before="45"/>
        <w:ind w:left="106"/>
        <w:rPr>
          <w:b/>
          <w:sz w:val="26"/>
        </w:rPr>
      </w:pPr>
      <w:r>
        <w:rPr>
          <w:spacing w:val="-65"/>
          <w:w w:val="99"/>
          <w:sz w:val="26"/>
          <w:u w:val="thick"/>
        </w:rPr>
        <w:t xml:space="preserve"> </w:t>
      </w:r>
      <w:r>
        <w:rPr>
          <w:b/>
          <w:sz w:val="26"/>
          <w:u w:val="thick"/>
        </w:rPr>
        <w:t>антикоррупционной политики.</w:t>
      </w:r>
    </w:p>
    <w:p w:rsidR="00506767" w:rsidRDefault="008C4FD0">
      <w:pPr>
        <w:pStyle w:val="a3"/>
        <w:spacing w:before="37" w:line="276" w:lineRule="auto"/>
        <w:ind w:left="106" w:right="115" w:firstLine="708"/>
        <w:jc w:val="both"/>
      </w:pPr>
      <w:r>
        <w:t>Специальные обязанности в связи с предупреждением и противодействием коррупции устанавливаются распорядительным актом по учреждению. Ответственные за реализацию антикоррупционной политики определяются из числа должностных лиц организации.</w:t>
      </w:r>
    </w:p>
    <w:p w:rsidR="00506767" w:rsidRDefault="00506767">
      <w:pPr>
        <w:pStyle w:val="a3"/>
        <w:spacing w:before="10"/>
        <w:rPr>
          <w:sz w:val="29"/>
        </w:rPr>
      </w:pPr>
    </w:p>
    <w:p w:rsidR="00506767" w:rsidRDefault="008C4FD0">
      <w:pPr>
        <w:pStyle w:val="a3"/>
        <w:spacing w:line="278" w:lineRule="auto"/>
        <w:ind w:left="106" w:right="117" w:firstLine="708"/>
        <w:jc w:val="both"/>
      </w:pPr>
      <w:r>
        <w:t>Задачи, функции и полномочия должностных лиц, ответственных за противодействие коррупции:</w:t>
      </w:r>
    </w:p>
    <w:p w:rsidR="00506767" w:rsidRDefault="008C4FD0">
      <w:pPr>
        <w:pStyle w:val="a4"/>
        <w:numPr>
          <w:ilvl w:val="0"/>
          <w:numId w:val="3"/>
        </w:numPr>
        <w:tabs>
          <w:tab w:val="left" w:pos="959"/>
        </w:tabs>
        <w:spacing w:line="273" w:lineRule="auto"/>
        <w:ind w:right="109" w:firstLine="624"/>
        <w:jc w:val="both"/>
        <w:rPr>
          <w:sz w:val="26"/>
        </w:rPr>
      </w:pPr>
      <w:r>
        <w:rPr>
          <w:sz w:val="26"/>
        </w:rPr>
        <w:t>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w:t>
      </w:r>
      <w:r>
        <w:rPr>
          <w:spacing w:val="-1"/>
          <w:sz w:val="26"/>
        </w:rPr>
        <w:t xml:space="preserve"> </w:t>
      </w:r>
      <w:r>
        <w:rPr>
          <w:sz w:val="26"/>
        </w:rPr>
        <w:t>т.д.);</w:t>
      </w:r>
    </w:p>
    <w:p w:rsidR="00506767" w:rsidRDefault="008C4FD0">
      <w:pPr>
        <w:pStyle w:val="a4"/>
        <w:numPr>
          <w:ilvl w:val="0"/>
          <w:numId w:val="3"/>
        </w:numPr>
        <w:tabs>
          <w:tab w:val="left" w:pos="959"/>
        </w:tabs>
        <w:spacing w:before="5" w:line="273" w:lineRule="auto"/>
        <w:ind w:right="117" w:firstLine="624"/>
        <w:jc w:val="both"/>
        <w:rPr>
          <w:sz w:val="26"/>
        </w:rPr>
      </w:pPr>
      <w:r>
        <w:rPr>
          <w:sz w:val="26"/>
        </w:rPr>
        <w:t>проведение контрольных мероприятий, направленных на выявление коррупционных правонарушений работниками организации;</w:t>
      </w:r>
    </w:p>
    <w:p w:rsidR="00506767" w:rsidRDefault="008C4FD0">
      <w:pPr>
        <w:pStyle w:val="a4"/>
        <w:numPr>
          <w:ilvl w:val="0"/>
          <w:numId w:val="3"/>
        </w:numPr>
        <w:tabs>
          <w:tab w:val="left" w:pos="959"/>
        </w:tabs>
        <w:spacing w:before="2"/>
        <w:ind w:left="958" w:hanging="228"/>
        <w:rPr>
          <w:sz w:val="26"/>
        </w:rPr>
      </w:pPr>
      <w:r>
        <w:rPr>
          <w:sz w:val="26"/>
        </w:rPr>
        <w:t>организация проведения оценки коррупционных</w:t>
      </w:r>
      <w:r>
        <w:rPr>
          <w:spacing w:val="-6"/>
          <w:sz w:val="26"/>
        </w:rPr>
        <w:t xml:space="preserve"> </w:t>
      </w:r>
      <w:r>
        <w:rPr>
          <w:sz w:val="26"/>
        </w:rPr>
        <w:t>рисков;</w:t>
      </w:r>
    </w:p>
    <w:p w:rsidR="00506767" w:rsidRDefault="008C4FD0">
      <w:pPr>
        <w:pStyle w:val="a4"/>
        <w:numPr>
          <w:ilvl w:val="0"/>
          <w:numId w:val="3"/>
        </w:numPr>
        <w:tabs>
          <w:tab w:val="left" w:pos="959"/>
        </w:tabs>
        <w:spacing w:before="44" w:line="276" w:lineRule="auto"/>
        <w:ind w:right="108" w:firstLine="624"/>
        <w:jc w:val="both"/>
        <w:rPr>
          <w:sz w:val="26"/>
        </w:rPr>
      </w:pPr>
      <w:r>
        <w:rPr>
          <w:sz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w:t>
      </w:r>
      <w:r>
        <w:rPr>
          <w:spacing w:val="-3"/>
          <w:sz w:val="26"/>
        </w:rPr>
        <w:t xml:space="preserve"> </w:t>
      </w:r>
      <w:r>
        <w:rPr>
          <w:sz w:val="26"/>
        </w:rPr>
        <w:t>лицами;</w:t>
      </w:r>
    </w:p>
    <w:p w:rsidR="00506767" w:rsidRDefault="008C4FD0">
      <w:pPr>
        <w:pStyle w:val="a4"/>
        <w:numPr>
          <w:ilvl w:val="0"/>
          <w:numId w:val="3"/>
        </w:numPr>
        <w:tabs>
          <w:tab w:val="left" w:pos="959"/>
        </w:tabs>
        <w:spacing w:line="315" w:lineRule="exact"/>
        <w:ind w:left="958" w:hanging="228"/>
        <w:rPr>
          <w:sz w:val="26"/>
        </w:rPr>
      </w:pPr>
      <w:r>
        <w:rPr>
          <w:sz w:val="26"/>
        </w:rPr>
        <w:t>организация заполнения и рассмотрения деклараций о конфликте</w:t>
      </w:r>
      <w:r>
        <w:rPr>
          <w:spacing w:val="-10"/>
          <w:sz w:val="26"/>
        </w:rPr>
        <w:t xml:space="preserve"> </w:t>
      </w:r>
      <w:r>
        <w:rPr>
          <w:sz w:val="26"/>
        </w:rPr>
        <w:t>интересов;</w:t>
      </w:r>
    </w:p>
    <w:p w:rsidR="00506767" w:rsidRDefault="008C4FD0">
      <w:pPr>
        <w:pStyle w:val="a4"/>
        <w:numPr>
          <w:ilvl w:val="0"/>
          <w:numId w:val="3"/>
        </w:numPr>
        <w:tabs>
          <w:tab w:val="left" w:pos="959"/>
        </w:tabs>
        <w:spacing w:before="44" w:line="273" w:lineRule="auto"/>
        <w:ind w:right="114" w:firstLine="624"/>
        <w:jc w:val="both"/>
        <w:rPr>
          <w:sz w:val="26"/>
        </w:rPr>
      </w:pPr>
      <w:r>
        <w:rPr>
          <w:sz w:val="26"/>
        </w:rPr>
        <w:t>организация обучающих мероприятий по вопросам профилактики и противодействия коррупции и индивидуального консультирования</w:t>
      </w:r>
      <w:r>
        <w:rPr>
          <w:spacing w:val="-3"/>
          <w:sz w:val="26"/>
        </w:rPr>
        <w:t xml:space="preserve"> </w:t>
      </w:r>
      <w:r>
        <w:rPr>
          <w:sz w:val="26"/>
        </w:rPr>
        <w:t>работников;</w:t>
      </w:r>
    </w:p>
    <w:p w:rsidR="00506767" w:rsidRDefault="008C4FD0">
      <w:pPr>
        <w:pStyle w:val="a4"/>
        <w:numPr>
          <w:ilvl w:val="0"/>
          <w:numId w:val="3"/>
        </w:numPr>
        <w:tabs>
          <w:tab w:val="left" w:pos="959"/>
        </w:tabs>
        <w:spacing w:before="2" w:line="273" w:lineRule="auto"/>
        <w:ind w:right="107" w:firstLine="624"/>
        <w:jc w:val="both"/>
        <w:rPr>
          <w:sz w:val="26"/>
        </w:rPr>
      </w:pPr>
      <w:r>
        <w:rPr>
          <w:sz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w:t>
      </w:r>
      <w:r>
        <w:rPr>
          <w:spacing w:val="-5"/>
          <w:sz w:val="26"/>
        </w:rPr>
        <w:t xml:space="preserve"> </w:t>
      </w:r>
      <w:r>
        <w:rPr>
          <w:sz w:val="26"/>
        </w:rPr>
        <w:t>коррупции;</w:t>
      </w:r>
    </w:p>
    <w:p w:rsidR="00506767" w:rsidRDefault="008C4FD0">
      <w:pPr>
        <w:pStyle w:val="a4"/>
        <w:numPr>
          <w:ilvl w:val="0"/>
          <w:numId w:val="3"/>
        </w:numPr>
        <w:tabs>
          <w:tab w:val="left" w:pos="959"/>
        </w:tabs>
        <w:spacing w:before="6" w:line="273" w:lineRule="auto"/>
        <w:ind w:right="111" w:firstLine="624"/>
        <w:jc w:val="both"/>
        <w:rPr>
          <w:sz w:val="26"/>
        </w:rPr>
      </w:pPr>
      <w:r>
        <w:rPr>
          <w:sz w:val="26"/>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w:t>
      </w:r>
      <w:r>
        <w:rPr>
          <w:spacing w:val="-4"/>
          <w:sz w:val="26"/>
        </w:rPr>
        <w:t xml:space="preserve"> </w:t>
      </w:r>
      <w:r>
        <w:rPr>
          <w:sz w:val="26"/>
        </w:rPr>
        <w:t>мероприятия;</w:t>
      </w:r>
    </w:p>
    <w:p w:rsidR="00506767" w:rsidRDefault="008C4FD0">
      <w:pPr>
        <w:pStyle w:val="a4"/>
        <w:numPr>
          <w:ilvl w:val="0"/>
          <w:numId w:val="3"/>
        </w:numPr>
        <w:tabs>
          <w:tab w:val="left" w:pos="959"/>
        </w:tabs>
        <w:spacing w:before="4" w:line="273" w:lineRule="auto"/>
        <w:ind w:right="115" w:firstLine="624"/>
        <w:jc w:val="both"/>
        <w:rPr>
          <w:sz w:val="26"/>
        </w:rPr>
      </w:pPr>
      <w:r>
        <w:rPr>
          <w:sz w:val="26"/>
        </w:rPr>
        <w:t>проведение оценки результатов антикоррупционной работы и подготовка соответствующих отчетных материалов руководству</w:t>
      </w:r>
      <w:r>
        <w:rPr>
          <w:spacing w:val="-10"/>
          <w:sz w:val="26"/>
        </w:rPr>
        <w:t xml:space="preserve"> </w:t>
      </w:r>
      <w:r>
        <w:rPr>
          <w:sz w:val="26"/>
        </w:rPr>
        <w:t>организации.</w:t>
      </w:r>
    </w:p>
    <w:p w:rsidR="00506767" w:rsidRDefault="00506767">
      <w:pPr>
        <w:pStyle w:val="a3"/>
        <w:spacing w:before="10"/>
        <w:rPr>
          <w:sz w:val="30"/>
        </w:rPr>
      </w:pPr>
    </w:p>
    <w:p w:rsidR="00506767" w:rsidRDefault="008C4FD0">
      <w:pPr>
        <w:pStyle w:val="4"/>
        <w:numPr>
          <w:ilvl w:val="0"/>
          <w:numId w:val="4"/>
        </w:numPr>
        <w:tabs>
          <w:tab w:val="left" w:pos="1354"/>
          <w:tab w:val="left" w:pos="1355"/>
          <w:tab w:val="left" w:pos="2515"/>
          <w:tab w:val="left" w:pos="4316"/>
          <w:tab w:val="left" w:pos="6043"/>
          <w:tab w:val="left" w:pos="6527"/>
          <w:tab w:val="left" w:pos="7522"/>
          <w:tab w:val="left" w:pos="7985"/>
          <w:tab w:val="left" w:pos="10439"/>
        </w:tabs>
        <w:ind w:left="1354" w:hanging="540"/>
        <w:rPr>
          <w:u w:val="none"/>
        </w:rPr>
      </w:pPr>
      <w:r>
        <w:rPr>
          <w:u w:val="thick"/>
        </w:rPr>
        <w:t>Общие</w:t>
      </w:r>
      <w:r>
        <w:rPr>
          <w:u w:val="thick"/>
        </w:rPr>
        <w:tab/>
        <w:t>обязанности</w:t>
      </w:r>
      <w:r>
        <w:rPr>
          <w:u w:val="thick"/>
        </w:rPr>
        <w:tab/>
        <w:t>работников</w:t>
      </w:r>
      <w:r>
        <w:rPr>
          <w:u w:val="thick"/>
        </w:rPr>
        <w:tab/>
        <w:t>в</w:t>
      </w:r>
      <w:r>
        <w:rPr>
          <w:u w:val="thick"/>
        </w:rPr>
        <w:tab/>
        <w:t>связи</w:t>
      </w:r>
      <w:r>
        <w:rPr>
          <w:u w:val="thick"/>
        </w:rPr>
        <w:tab/>
        <w:t>с</w:t>
      </w:r>
      <w:r>
        <w:rPr>
          <w:u w:val="thick"/>
        </w:rPr>
        <w:tab/>
        <w:t>предупреждением</w:t>
      </w:r>
      <w:r>
        <w:rPr>
          <w:u w:val="thick"/>
        </w:rPr>
        <w:tab/>
      </w:r>
      <w:r>
        <w:rPr>
          <w:spacing w:val="7"/>
          <w:u w:val="thick"/>
        </w:rPr>
        <w:t>и</w:t>
      </w:r>
    </w:p>
    <w:p w:rsidR="00506767" w:rsidRDefault="008C4FD0">
      <w:pPr>
        <w:spacing w:before="44"/>
        <w:ind w:left="106"/>
        <w:rPr>
          <w:b/>
          <w:sz w:val="26"/>
        </w:rPr>
      </w:pPr>
      <w:r>
        <w:rPr>
          <w:spacing w:val="-65"/>
          <w:w w:val="99"/>
          <w:sz w:val="26"/>
          <w:u w:val="thick"/>
        </w:rPr>
        <w:t xml:space="preserve"> </w:t>
      </w:r>
      <w:r>
        <w:rPr>
          <w:b/>
          <w:sz w:val="26"/>
          <w:u w:val="thick"/>
        </w:rPr>
        <w:t>противодействием коррупции:</w:t>
      </w:r>
    </w:p>
    <w:p w:rsidR="00506767" w:rsidRDefault="00506767">
      <w:pPr>
        <w:pStyle w:val="a3"/>
        <w:spacing w:before="8"/>
        <w:rPr>
          <w:b/>
          <w:sz w:val="24"/>
        </w:rPr>
      </w:pPr>
    </w:p>
    <w:p w:rsidR="00506767" w:rsidRDefault="008C4FD0">
      <w:pPr>
        <w:pStyle w:val="a4"/>
        <w:numPr>
          <w:ilvl w:val="0"/>
          <w:numId w:val="3"/>
        </w:numPr>
        <w:tabs>
          <w:tab w:val="left" w:pos="959"/>
        </w:tabs>
        <w:spacing w:before="99" w:line="273" w:lineRule="auto"/>
        <w:ind w:right="116" w:firstLine="624"/>
        <w:jc w:val="both"/>
        <w:rPr>
          <w:sz w:val="26"/>
        </w:rPr>
      </w:pPr>
      <w:r>
        <w:rPr>
          <w:sz w:val="26"/>
        </w:rPr>
        <w:t>воздерживаться от совершения и (или) участия в совершении коррупционных правонарушений в интересах или от имени</w:t>
      </w:r>
      <w:r>
        <w:rPr>
          <w:spacing w:val="2"/>
          <w:sz w:val="26"/>
        </w:rPr>
        <w:t xml:space="preserve"> </w:t>
      </w:r>
      <w:r>
        <w:rPr>
          <w:sz w:val="26"/>
        </w:rPr>
        <w:t>организации;</w:t>
      </w:r>
    </w:p>
    <w:p w:rsidR="00506767" w:rsidRDefault="008C4FD0">
      <w:pPr>
        <w:pStyle w:val="a4"/>
        <w:numPr>
          <w:ilvl w:val="0"/>
          <w:numId w:val="3"/>
        </w:numPr>
        <w:tabs>
          <w:tab w:val="left" w:pos="959"/>
        </w:tabs>
        <w:spacing w:before="2" w:line="273" w:lineRule="auto"/>
        <w:ind w:right="114" w:firstLine="624"/>
        <w:jc w:val="both"/>
        <w:rPr>
          <w:sz w:val="26"/>
        </w:rPr>
      </w:pPr>
      <w:r>
        <w:rPr>
          <w:sz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w:t>
      </w:r>
      <w:r>
        <w:rPr>
          <w:spacing w:val="-3"/>
          <w:sz w:val="26"/>
        </w:rPr>
        <w:t xml:space="preserve"> </w:t>
      </w:r>
      <w:r>
        <w:rPr>
          <w:sz w:val="26"/>
        </w:rPr>
        <w:t>организации;</w:t>
      </w:r>
    </w:p>
    <w:p w:rsidR="00506767" w:rsidRDefault="00506767">
      <w:pPr>
        <w:spacing w:line="273" w:lineRule="auto"/>
        <w:jc w:val="both"/>
        <w:rPr>
          <w:sz w:val="26"/>
        </w:rPr>
        <w:sectPr w:rsidR="00506767">
          <w:pgSz w:w="11910" w:h="16840"/>
          <w:pgMar w:top="1400" w:right="740" w:bottom="280" w:left="460" w:header="720" w:footer="720" w:gutter="0"/>
          <w:cols w:space="720"/>
        </w:sectPr>
      </w:pPr>
    </w:p>
    <w:p w:rsidR="00506767" w:rsidRDefault="008C4FD0">
      <w:pPr>
        <w:pStyle w:val="a4"/>
        <w:numPr>
          <w:ilvl w:val="0"/>
          <w:numId w:val="3"/>
        </w:numPr>
        <w:tabs>
          <w:tab w:val="left" w:pos="959"/>
        </w:tabs>
        <w:spacing w:before="87" w:line="276" w:lineRule="auto"/>
        <w:ind w:right="111" w:firstLine="624"/>
        <w:jc w:val="both"/>
        <w:rPr>
          <w:sz w:val="26"/>
        </w:rPr>
      </w:pPr>
      <w:r>
        <w:rPr>
          <w:sz w:val="26"/>
        </w:rPr>
        <w:lastRenderedPageBreak/>
        <w:t>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w:t>
      </w:r>
      <w:r>
        <w:rPr>
          <w:spacing w:val="-11"/>
          <w:sz w:val="26"/>
        </w:rPr>
        <w:t xml:space="preserve"> </w:t>
      </w:r>
      <w:r>
        <w:rPr>
          <w:sz w:val="26"/>
        </w:rPr>
        <w:t>правонарушений;</w:t>
      </w:r>
    </w:p>
    <w:p w:rsidR="00506767" w:rsidRDefault="008C4FD0">
      <w:pPr>
        <w:pStyle w:val="a4"/>
        <w:numPr>
          <w:ilvl w:val="0"/>
          <w:numId w:val="3"/>
        </w:numPr>
        <w:tabs>
          <w:tab w:val="left" w:pos="959"/>
        </w:tabs>
        <w:spacing w:line="276" w:lineRule="auto"/>
        <w:ind w:right="108" w:firstLine="624"/>
        <w:jc w:val="both"/>
        <w:rPr>
          <w:sz w:val="26"/>
        </w:rPr>
      </w:pPr>
      <w:r>
        <w:rPr>
          <w:sz w:val="26"/>
        </w:rPr>
        <w:t>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w:t>
      </w:r>
      <w:r>
        <w:rPr>
          <w:spacing w:val="-13"/>
          <w:sz w:val="26"/>
        </w:rPr>
        <w:t xml:space="preserve"> </w:t>
      </w:r>
      <w:r>
        <w:rPr>
          <w:sz w:val="26"/>
        </w:rPr>
        <w:t>лицами;</w:t>
      </w:r>
    </w:p>
    <w:p w:rsidR="00506767" w:rsidRDefault="008C4FD0">
      <w:pPr>
        <w:pStyle w:val="a4"/>
        <w:numPr>
          <w:ilvl w:val="0"/>
          <w:numId w:val="3"/>
        </w:numPr>
        <w:tabs>
          <w:tab w:val="left" w:pos="959"/>
        </w:tabs>
        <w:spacing w:line="273" w:lineRule="auto"/>
        <w:ind w:right="115" w:firstLine="624"/>
        <w:jc w:val="both"/>
        <w:rPr>
          <w:sz w:val="26"/>
        </w:rPr>
      </w:pPr>
      <w:r>
        <w:rPr>
          <w:sz w:val="26"/>
        </w:rPr>
        <w:t>сообщить непосредственному начальнику или иному ответственному лицу о возможности возникновения либо возникшем у работника конфликте</w:t>
      </w:r>
      <w:r>
        <w:rPr>
          <w:spacing w:val="-13"/>
          <w:sz w:val="26"/>
        </w:rPr>
        <w:t xml:space="preserve"> </w:t>
      </w:r>
      <w:r>
        <w:rPr>
          <w:sz w:val="26"/>
        </w:rPr>
        <w:t>интересов.</w:t>
      </w:r>
    </w:p>
    <w:p w:rsidR="00506767" w:rsidRDefault="00506767">
      <w:pPr>
        <w:pStyle w:val="a3"/>
        <w:spacing w:before="1"/>
        <w:rPr>
          <w:sz w:val="30"/>
        </w:rPr>
      </w:pPr>
    </w:p>
    <w:p w:rsidR="00506767" w:rsidRDefault="008C4FD0">
      <w:pPr>
        <w:pStyle w:val="4"/>
        <w:numPr>
          <w:ilvl w:val="0"/>
          <w:numId w:val="4"/>
        </w:numPr>
        <w:tabs>
          <w:tab w:val="left" w:pos="1397"/>
          <w:tab w:val="left" w:pos="1399"/>
        </w:tabs>
        <w:ind w:left="1398" w:hanging="584"/>
        <w:rPr>
          <w:u w:val="none"/>
        </w:rPr>
      </w:pPr>
      <w:r>
        <w:rPr>
          <w:u w:val="thick"/>
        </w:rPr>
        <w:t>Порядок уведомления работодателя о случаях склонения работника</w:t>
      </w:r>
      <w:r>
        <w:rPr>
          <w:spacing w:val="23"/>
          <w:u w:val="thick"/>
        </w:rPr>
        <w:t xml:space="preserve"> </w:t>
      </w:r>
      <w:r>
        <w:rPr>
          <w:spacing w:val="6"/>
          <w:u w:val="thick"/>
        </w:rPr>
        <w:t>к</w:t>
      </w:r>
    </w:p>
    <w:p w:rsidR="00506767" w:rsidRDefault="008C4FD0">
      <w:pPr>
        <w:spacing w:before="47"/>
        <w:ind w:left="106"/>
        <w:rPr>
          <w:b/>
          <w:sz w:val="26"/>
        </w:rPr>
      </w:pPr>
      <w:r>
        <w:rPr>
          <w:spacing w:val="-65"/>
          <w:w w:val="99"/>
          <w:sz w:val="26"/>
          <w:u w:val="thick"/>
        </w:rPr>
        <w:t xml:space="preserve"> </w:t>
      </w:r>
      <w:r>
        <w:rPr>
          <w:b/>
          <w:sz w:val="26"/>
          <w:u w:val="thick"/>
        </w:rPr>
        <w:t>совершению коррупционных правонарушений или о ставшей известной</w:t>
      </w:r>
      <w:r>
        <w:rPr>
          <w:b/>
          <w:spacing w:val="60"/>
          <w:sz w:val="26"/>
          <w:u w:val="thick"/>
        </w:rPr>
        <w:t xml:space="preserve"> </w:t>
      </w:r>
      <w:r>
        <w:rPr>
          <w:b/>
          <w:sz w:val="26"/>
          <w:u w:val="thick"/>
        </w:rPr>
        <w:t>работнику</w:t>
      </w:r>
    </w:p>
    <w:p w:rsidR="00506767" w:rsidRDefault="008C4FD0">
      <w:pPr>
        <w:spacing w:before="44"/>
        <w:ind w:left="106"/>
        <w:rPr>
          <w:b/>
          <w:sz w:val="26"/>
        </w:rPr>
      </w:pPr>
      <w:r>
        <w:rPr>
          <w:spacing w:val="-65"/>
          <w:w w:val="99"/>
          <w:sz w:val="26"/>
          <w:u w:val="thick"/>
        </w:rPr>
        <w:t xml:space="preserve"> </w:t>
      </w:r>
      <w:r>
        <w:rPr>
          <w:b/>
          <w:sz w:val="26"/>
          <w:u w:val="thick"/>
        </w:rPr>
        <w:t>информации о случаях совершения коррупционных правонарушений</w:t>
      </w:r>
    </w:p>
    <w:p w:rsidR="00506767" w:rsidRDefault="00506767">
      <w:pPr>
        <w:pStyle w:val="a3"/>
        <w:rPr>
          <w:b/>
          <w:sz w:val="20"/>
        </w:rPr>
      </w:pPr>
    </w:p>
    <w:p w:rsidR="00506767" w:rsidRDefault="00506767">
      <w:pPr>
        <w:pStyle w:val="a3"/>
        <w:rPr>
          <w:b/>
          <w:sz w:val="20"/>
        </w:rPr>
      </w:pPr>
    </w:p>
    <w:p w:rsidR="00506767" w:rsidRDefault="00506767">
      <w:pPr>
        <w:pStyle w:val="a3"/>
        <w:spacing w:before="2"/>
        <w:rPr>
          <w:b/>
          <w:sz w:val="23"/>
        </w:rPr>
      </w:pPr>
    </w:p>
    <w:p w:rsidR="00506767" w:rsidRDefault="008C4FD0">
      <w:pPr>
        <w:pStyle w:val="a4"/>
        <w:numPr>
          <w:ilvl w:val="1"/>
          <w:numId w:val="3"/>
        </w:numPr>
        <w:tabs>
          <w:tab w:val="left" w:pos="1101"/>
        </w:tabs>
        <w:spacing w:line="273" w:lineRule="auto"/>
        <w:ind w:right="106" w:firstLine="708"/>
        <w:jc w:val="both"/>
        <w:rPr>
          <w:sz w:val="26"/>
        </w:rPr>
      </w:pPr>
      <w:r>
        <w:rPr>
          <w:sz w:val="26"/>
        </w:rPr>
        <w:t>Уведомление работодателя о фактах обращения в целях склонения сотрудника организации к совершению коррупционных правонарушений (далее - уведомление) осуществляется письменно в форме служебной записки путем передачи её руководству или направления такого уведомления по почте.</w:t>
      </w:r>
    </w:p>
    <w:p w:rsidR="00506767" w:rsidRDefault="008C4FD0">
      <w:pPr>
        <w:pStyle w:val="a4"/>
        <w:numPr>
          <w:ilvl w:val="1"/>
          <w:numId w:val="3"/>
        </w:numPr>
        <w:tabs>
          <w:tab w:val="left" w:pos="1101"/>
        </w:tabs>
        <w:spacing w:before="9" w:line="273" w:lineRule="auto"/>
        <w:ind w:right="108" w:firstLine="708"/>
        <w:jc w:val="both"/>
        <w:rPr>
          <w:sz w:val="26"/>
        </w:rPr>
      </w:pPr>
      <w:r>
        <w:rPr>
          <w:sz w:val="26"/>
        </w:rPr>
        <w:t>Сотрудник организации обязан незамедлительно уведомить работодателя обо всех случаях обращения к нему каких-либо лиц в целях склонения его к совершению коррупционных</w:t>
      </w:r>
      <w:r>
        <w:rPr>
          <w:spacing w:val="-2"/>
          <w:sz w:val="26"/>
        </w:rPr>
        <w:t xml:space="preserve"> </w:t>
      </w:r>
      <w:r>
        <w:rPr>
          <w:sz w:val="26"/>
        </w:rPr>
        <w:t>правонарушений.</w:t>
      </w:r>
    </w:p>
    <w:p w:rsidR="00506767" w:rsidRDefault="008C4FD0">
      <w:pPr>
        <w:pStyle w:val="a4"/>
        <w:numPr>
          <w:ilvl w:val="1"/>
          <w:numId w:val="3"/>
        </w:numPr>
        <w:tabs>
          <w:tab w:val="left" w:pos="1101"/>
        </w:tabs>
        <w:spacing w:before="5" w:line="273" w:lineRule="auto"/>
        <w:ind w:right="108" w:firstLine="708"/>
        <w:jc w:val="both"/>
        <w:rPr>
          <w:sz w:val="26"/>
        </w:rPr>
      </w:pPr>
      <w:r>
        <w:rPr>
          <w:sz w:val="26"/>
        </w:rPr>
        <w:t>В случае нахождения сотрудника в командировке, в отпуске, вне места работы он обязан уведомить работодателя незамедлительно с момента прибытия к месту</w:t>
      </w:r>
      <w:r>
        <w:rPr>
          <w:spacing w:val="-15"/>
          <w:sz w:val="26"/>
        </w:rPr>
        <w:t xml:space="preserve"> </w:t>
      </w:r>
      <w:r>
        <w:rPr>
          <w:sz w:val="26"/>
        </w:rPr>
        <w:t>работы.</w:t>
      </w:r>
    </w:p>
    <w:p w:rsidR="00506767" w:rsidRDefault="008C4FD0">
      <w:pPr>
        <w:pStyle w:val="a4"/>
        <w:numPr>
          <w:ilvl w:val="1"/>
          <w:numId w:val="3"/>
        </w:numPr>
        <w:tabs>
          <w:tab w:val="left" w:pos="1101"/>
        </w:tabs>
        <w:spacing w:before="1" w:line="276" w:lineRule="auto"/>
        <w:ind w:right="107" w:firstLine="708"/>
        <w:jc w:val="both"/>
        <w:rPr>
          <w:sz w:val="26"/>
        </w:rPr>
      </w:pPr>
      <w:r>
        <w:rPr>
          <w:sz w:val="26"/>
        </w:rPr>
        <w:t>Сотрудник, которому стало известно о факте обращения к иным сотрудникам в связи с исполнением служебных обязанностей каких-либо лиц в целях склонения их к совершению коррупционных правонарушений, вправе уведомлять об этом работодателя в порядке, аналогичном настоящим</w:t>
      </w:r>
      <w:r>
        <w:rPr>
          <w:spacing w:val="-4"/>
          <w:sz w:val="26"/>
        </w:rPr>
        <w:t xml:space="preserve"> </w:t>
      </w:r>
      <w:r>
        <w:rPr>
          <w:sz w:val="26"/>
        </w:rPr>
        <w:t>рекомендациям.</w:t>
      </w:r>
    </w:p>
    <w:p w:rsidR="00506767" w:rsidRDefault="00506767">
      <w:pPr>
        <w:pStyle w:val="a3"/>
        <w:spacing w:before="6"/>
        <w:rPr>
          <w:sz w:val="29"/>
        </w:rPr>
      </w:pPr>
    </w:p>
    <w:p w:rsidR="00506767" w:rsidRDefault="008C4FD0">
      <w:pPr>
        <w:pStyle w:val="a3"/>
        <w:ind w:left="814"/>
      </w:pPr>
      <w:r>
        <w:t>Перечень сведений, подлежащих отражению в уведомлении, должен содержать:</w:t>
      </w:r>
    </w:p>
    <w:p w:rsidR="00506767" w:rsidRDefault="008C4FD0">
      <w:pPr>
        <w:pStyle w:val="a4"/>
        <w:numPr>
          <w:ilvl w:val="0"/>
          <w:numId w:val="2"/>
        </w:numPr>
        <w:tabs>
          <w:tab w:val="left" w:pos="969"/>
        </w:tabs>
        <w:spacing w:before="47" w:line="276" w:lineRule="auto"/>
        <w:ind w:right="115" w:firstLine="708"/>
        <w:jc w:val="both"/>
        <w:rPr>
          <w:sz w:val="26"/>
        </w:rPr>
      </w:pPr>
      <w:r>
        <w:rPr>
          <w:sz w:val="26"/>
        </w:rPr>
        <w:t>фамилию, имя, отчество, должность, место жительства и телефон лица, направившего уведомление;</w:t>
      </w:r>
    </w:p>
    <w:p w:rsidR="00506767" w:rsidRDefault="008C4FD0">
      <w:pPr>
        <w:pStyle w:val="a4"/>
        <w:numPr>
          <w:ilvl w:val="0"/>
          <w:numId w:val="2"/>
        </w:numPr>
        <w:tabs>
          <w:tab w:val="left" w:pos="1077"/>
        </w:tabs>
        <w:spacing w:line="276" w:lineRule="auto"/>
        <w:ind w:right="110" w:firstLine="708"/>
        <w:jc w:val="both"/>
        <w:rPr>
          <w:sz w:val="26"/>
        </w:rPr>
      </w:pPr>
      <w:r>
        <w:rPr>
          <w:sz w:val="26"/>
        </w:rPr>
        <w:t>описание обстоятельств, при которых стало известно о случаях обращения к сотруднику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Если уведомление направляется в отношении иного сотрудника, указывается фамилия, имя, отчество и должность сотрудника, которого склоняют к совершению коррупционных</w:t>
      </w:r>
      <w:r>
        <w:rPr>
          <w:spacing w:val="-2"/>
          <w:sz w:val="26"/>
        </w:rPr>
        <w:t xml:space="preserve"> </w:t>
      </w:r>
      <w:r>
        <w:rPr>
          <w:sz w:val="26"/>
        </w:rPr>
        <w:t>правонарушений;</w:t>
      </w:r>
    </w:p>
    <w:p w:rsidR="00506767" w:rsidRDefault="008C4FD0">
      <w:pPr>
        <w:pStyle w:val="a4"/>
        <w:numPr>
          <w:ilvl w:val="0"/>
          <w:numId w:val="2"/>
        </w:numPr>
        <w:tabs>
          <w:tab w:val="left" w:pos="1015"/>
        </w:tabs>
        <w:spacing w:line="276" w:lineRule="auto"/>
        <w:ind w:right="117" w:firstLine="708"/>
        <w:jc w:val="both"/>
        <w:rPr>
          <w:sz w:val="26"/>
        </w:rPr>
      </w:pPr>
      <w:r>
        <w:rPr>
          <w:sz w:val="26"/>
        </w:rPr>
        <w:t>подробные сведения о коррупционных правонарушениях, которые должен был бы совершить сотрудник организации по просьбе обратившихся</w:t>
      </w:r>
      <w:r>
        <w:rPr>
          <w:spacing w:val="-4"/>
          <w:sz w:val="26"/>
        </w:rPr>
        <w:t xml:space="preserve"> </w:t>
      </w:r>
      <w:r>
        <w:rPr>
          <w:sz w:val="26"/>
        </w:rPr>
        <w:t>лиц;</w:t>
      </w:r>
    </w:p>
    <w:p w:rsidR="00506767" w:rsidRDefault="008C4FD0">
      <w:pPr>
        <w:pStyle w:val="a4"/>
        <w:numPr>
          <w:ilvl w:val="0"/>
          <w:numId w:val="2"/>
        </w:numPr>
        <w:tabs>
          <w:tab w:val="left" w:pos="1113"/>
        </w:tabs>
        <w:spacing w:line="278" w:lineRule="auto"/>
        <w:ind w:right="109" w:firstLine="708"/>
        <w:jc w:val="both"/>
        <w:rPr>
          <w:sz w:val="26"/>
        </w:rPr>
      </w:pPr>
      <w:r>
        <w:rPr>
          <w:sz w:val="26"/>
        </w:rPr>
        <w:t>все известные сведения о физическом (юридическом) лице, склоняющем к коррупционному</w:t>
      </w:r>
      <w:r>
        <w:rPr>
          <w:spacing w:val="-7"/>
          <w:sz w:val="26"/>
        </w:rPr>
        <w:t xml:space="preserve"> </w:t>
      </w:r>
      <w:r>
        <w:rPr>
          <w:sz w:val="26"/>
        </w:rPr>
        <w:t>правонарушению;</w:t>
      </w:r>
    </w:p>
    <w:p w:rsidR="00506767" w:rsidRDefault="00506767">
      <w:pPr>
        <w:spacing w:line="278" w:lineRule="auto"/>
        <w:jc w:val="both"/>
        <w:rPr>
          <w:sz w:val="26"/>
        </w:rPr>
        <w:sectPr w:rsidR="00506767">
          <w:pgSz w:w="11910" w:h="16840"/>
          <w:pgMar w:top="1020" w:right="740" w:bottom="280" w:left="460" w:header="720" w:footer="720" w:gutter="0"/>
          <w:cols w:space="720"/>
        </w:sectPr>
      </w:pPr>
    </w:p>
    <w:p w:rsidR="00506767" w:rsidRDefault="008C4FD0">
      <w:pPr>
        <w:pStyle w:val="a4"/>
        <w:numPr>
          <w:ilvl w:val="0"/>
          <w:numId w:val="2"/>
        </w:numPr>
        <w:tabs>
          <w:tab w:val="left" w:pos="1031"/>
        </w:tabs>
        <w:spacing w:before="67" w:line="276" w:lineRule="auto"/>
        <w:ind w:right="114" w:firstLine="708"/>
        <w:jc w:val="both"/>
        <w:rPr>
          <w:sz w:val="26"/>
        </w:rPr>
      </w:pPr>
      <w:r>
        <w:rPr>
          <w:sz w:val="26"/>
        </w:rPr>
        <w:lastRenderedPageBreak/>
        <w:t>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506767" w:rsidRDefault="008C4FD0">
      <w:pPr>
        <w:pStyle w:val="a3"/>
        <w:spacing w:before="1" w:line="276" w:lineRule="auto"/>
        <w:ind w:left="106" w:right="108" w:firstLine="773"/>
        <w:jc w:val="both"/>
      </w:pPr>
      <w:r>
        <w:t>Уведомления подлежат обязательной регистрации в специальном журнале, который должен быть прошит и пронумерован, а также заверен оттиском печати государственной организации.</w:t>
      </w:r>
    </w:p>
    <w:p w:rsidR="00506767" w:rsidRDefault="008C4FD0">
      <w:pPr>
        <w:pStyle w:val="a3"/>
        <w:ind w:left="814"/>
      </w:pPr>
      <w:r>
        <w:t>Ведение журнала в государственной организации возлагается на уполномоченное</w:t>
      </w:r>
    </w:p>
    <w:p w:rsidR="00506767" w:rsidRDefault="008C4FD0">
      <w:pPr>
        <w:pStyle w:val="a3"/>
        <w:spacing w:before="44"/>
        <w:ind w:left="106"/>
      </w:pPr>
      <w:r>
        <w:t>лицо.</w:t>
      </w:r>
    </w:p>
    <w:p w:rsidR="00506767" w:rsidRDefault="008C4FD0">
      <w:pPr>
        <w:pStyle w:val="a3"/>
        <w:tabs>
          <w:tab w:val="left" w:pos="3590"/>
          <w:tab w:val="left" w:pos="5328"/>
          <w:tab w:val="left" w:pos="6729"/>
          <w:tab w:val="left" w:pos="8828"/>
        </w:tabs>
        <w:spacing w:before="47"/>
        <w:ind w:left="814"/>
      </w:pPr>
      <w:r>
        <w:t>Конфиденциальность</w:t>
      </w:r>
      <w:r>
        <w:tab/>
        <w:t>полученных</w:t>
      </w:r>
      <w:r>
        <w:tab/>
        <w:t>сведений</w:t>
      </w:r>
      <w:r>
        <w:tab/>
        <w:t>обеспечивается</w:t>
      </w:r>
      <w:r>
        <w:tab/>
        <w:t>представителем</w:t>
      </w:r>
    </w:p>
    <w:p w:rsidR="00506767" w:rsidRDefault="008C4FD0">
      <w:pPr>
        <w:pStyle w:val="a3"/>
        <w:spacing w:before="44"/>
        <w:ind w:left="106"/>
      </w:pPr>
      <w:r>
        <w:t>работодателя.</w:t>
      </w:r>
    </w:p>
    <w:p w:rsidR="00506767" w:rsidRDefault="008C4FD0">
      <w:pPr>
        <w:pStyle w:val="a3"/>
        <w:spacing w:before="44" w:line="276" w:lineRule="auto"/>
        <w:ind w:left="106" w:right="109" w:firstLine="708"/>
        <w:jc w:val="both"/>
      </w:pPr>
      <w:r>
        <w:t>Организация проверки сведений о случаях обращения к сотруднику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сотрудникам каких-либо лиц в целях склонения их к совершению коррупционных правонарушений осуществляется по поручению работодателя путем направления уведомлений в Прокуратуру Российской Федерации, МВД России, ФСБ России, проведения бесед с сотрудником, указанным в уведомлении, получения от сотрудника пояснения по сведениям, изложенным в уведомлении.</w:t>
      </w:r>
    </w:p>
    <w:p w:rsidR="00506767" w:rsidRDefault="008C4FD0">
      <w:pPr>
        <w:pStyle w:val="a3"/>
        <w:spacing w:before="1" w:line="276" w:lineRule="auto"/>
        <w:ind w:left="106" w:right="111" w:firstLine="708"/>
        <w:jc w:val="both"/>
      </w:pPr>
      <w:r>
        <w:t>Уведомление направляется представителем работодателя в органы Прокуратуры Российской Федерации, МВД России, ФСБ России либо в их территориальные органы не позднее 10 дней с даты его регистрации в журнале. По решению работодателя уведомление может направляться как одновременно во все перечисленные государственные органы, так и в один из них по</w:t>
      </w:r>
      <w:r>
        <w:rPr>
          <w:spacing w:val="-1"/>
        </w:rPr>
        <w:t xml:space="preserve"> </w:t>
      </w:r>
      <w:r>
        <w:t>компетенции.</w:t>
      </w:r>
    </w:p>
    <w:p w:rsidR="00506767" w:rsidRDefault="008C4FD0">
      <w:pPr>
        <w:pStyle w:val="a3"/>
        <w:spacing w:line="276" w:lineRule="auto"/>
        <w:ind w:left="106" w:right="113" w:firstLine="708"/>
        <w:jc w:val="both"/>
      </w:pPr>
      <w:r>
        <w:t>В случае направления уведомления одновременно в несколько федеральных государственных органов (их территориальные органы) в сопроводительном письме перечисляются все адресаты с указанием реквизитов исходящих писем.</w:t>
      </w:r>
    </w:p>
    <w:p w:rsidR="00506767" w:rsidRDefault="008C4FD0">
      <w:pPr>
        <w:pStyle w:val="a3"/>
        <w:spacing w:line="276" w:lineRule="auto"/>
        <w:ind w:left="106" w:right="110" w:firstLine="708"/>
        <w:jc w:val="both"/>
      </w:pPr>
      <w:r>
        <w:t>Проверка сведений о случаях обращения к сотруднику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сотрудникам каких-либо лиц в целях склонения их к совершению коррупционных правонарушений проводится Прокуратурой Российской Федерации, МВД России, ФСБ России в соответствии с законодательством Российской Федерации. Результаты проверки доводятся до представителя работодателя.</w:t>
      </w:r>
    </w:p>
    <w:p w:rsidR="00506767" w:rsidRDefault="008C4FD0">
      <w:pPr>
        <w:pStyle w:val="a3"/>
        <w:spacing w:before="1" w:line="276" w:lineRule="auto"/>
        <w:ind w:left="106" w:right="106" w:firstLine="540"/>
        <w:jc w:val="both"/>
      </w:pPr>
      <w:r>
        <w:t>Представителем работодателя принимаются меры по защите сотрудника, уведомившего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сотрудникам в связи с исполнением служебных обязанностей каких-либо лиц в целях склонения их к совершению коррупционных правонарушений, в части обеспечения сотруднику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сотрудником</w:t>
      </w:r>
      <w:r>
        <w:rPr>
          <w:spacing w:val="3"/>
        </w:rPr>
        <w:t xml:space="preserve"> </w:t>
      </w:r>
      <w:r>
        <w:t>уведомления.</w:t>
      </w:r>
    </w:p>
    <w:p w:rsidR="00506767" w:rsidRDefault="00506767">
      <w:pPr>
        <w:spacing w:line="276" w:lineRule="auto"/>
        <w:jc w:val="both"/>
        <w:sectPr w:rsidR="00506767">
          <w:pgSz w:w="11910" w:h="16840"/>
          <w:pgMar w:top="1040" w:right="740" w:bottom="280" w:left="460" w:header="720" w:footer="720" w:gutter="0"/>
          <w:cols w:space="720"/>
        </w:sectPr>
      </w:pPr>
    </w:p>
    <w:p w:rsidR="00506767" w:rsidRDefault="00EB2023">
      <w:pPr>
        <w:pStyle w:val="4"/>
        <w:numPr>
          <w:ilvl w:val="0"/>
          <w:numId w:val="4"/>
        </w:numPr>
        <w:tabs>
          <w:tab w:val="left" w:pos="1287"/>
          <w:tab w:val="left" w:pos="1288"/>
          <w:tab w:val="left" w:pos="3223"/>
          <w:tab w:val="left" w:pos="4461"/>
          <w:tab w:val="left" w:pos="5341"/>
          <w:tab w:val="left" w:pos="6226"/>
          <w:tab w:val="left" w:pos="8124"/>
        </w:tabs>
        <w:spacing w:before="74" w:line="278" w:lineRule="auto"/>
        <w:ind w:left="106" w:right="108" w:firstLine="708"/>
        <w:rPr>
          <w:u w:val="none"/>
        </w:rPr>
      </w:pPr>
      <w:r>
        <w:lastRenderedPageBreak/>
        <w:pict>
          <v:line id="_x0000_s1026" style="position:absolute;left:0;text-align:left;z-index:-251658752;mso-position-horizontal-relative:page" from="28.3pt,35.15pt" to="371.25pt,35.15pt" strokeweight="1.2pt">
            <w10:wrap anchorx="page"/>
          </v:line>
        </w:pict>
      </w:r>
      <w:r w:rsidR="008C4FD0">
        <w:rPr>
          <w:u w:val="thick"/>
        </w:rPr>
        <w:t>Установление</w:t>
      </w:r>
      <w:r w:rsidR="008C4FD0">
        <w:rPr>
          <w:u w:val="thick"/>
        </w:rPr>
        <w:tab/>
        <w:t>перечня</w:t>
      </w:r>
      <w:r w:rsidR="008C4FD0">
        <w:rPr>
          <w:u w:val="thick"/>
        </w:rPr>
        <w:tab/>
        <w:t>проводимых</w:t>
      </w:r>
      <w:r w:rsidR="008C4FD0">
        <w:rPr>
          <w:u w:val="thick"/>
        </w:rPr>
        <w:tab/>
        <w:t>организацией</w:t>
      </w:r>
      <w:r w:rsidR="008C4FD0">
        <w:rPr>
          <w:u w:val="thick"/>
        </w:rPr>
        <w:tab/>
      </w:r>
      <w:proofErr w:type="spellStart"/>
      <w:r w:rsidR="008C4FD0">
        <w:rPr>
          <w:u w:val="thick"/>
        </w:rPr>
        <w:t>антикоррцупционых</w:t>
      </w:r>
      <w:proofErr w:type="spellEnd"/>
      <w:r w:rsidR="008C4FD0">
        <w:rPr>
          <w:u w:val="none"/>
        </w:rPr>
        <w:t xml:space="preserve"> мероприятий и порядок</w:t>
      </w:r>
      <w:r w:rsidR="008C4FD0">
        <w:rPr>
          <w:spacing w:val="-11"/>
          <w:u w:val="none"/>
        </w:rPr>
        <w:t xml:space="preserve"> </w:t>
      </w:r>
      <w:r w:rsidR="008C4FD0">
        <w:rPr>
          <w:u w:val="none"/>
        </w:rPr>
        <w:t>их</w:t>
      </w:r>
      <w:r w:rsidR="008C4FD0">
        <w:rPr>
          <w:spacing w:val="-2"/>
          <w:u w:val="none"/>
        </w:rPr>
        <w:t xml:space="preserve"> </w:t>
      </w:r>
      <w:r w:rsidR="008C4FD0">
        <w:rPr>
          <w:u w:val="none"/>
        </w:rPr>
        <w:t>выполнения</w:t>
      </w:r>
      <w:r w:rsidR="008C4FD0">
        <w:rPr>
          <w:u w:val="none"/>
        </w:rPr>
        <w:tab/>
        <w:t>(применения)</w:t>
      </w:r>
    </w:p>
    <w:p w:rsidR="00506767" w:rsidRDefault="00506767">
      <w:pPr>
        <w:pStyle w:val="a3"/>
        <w:spacing w:before="5"/>
        <w:rPr>
          <w:b/>
          <w:sz w:val="29"/>
        </w:rPr>
      </w:pPr>
    </w:p>
    <w:tbl>
      <w:tblPr>
        <w:tblStyle w:val="TableNormal"/>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4"/>
        <w:gridCol w:w="6380"/>
      </w:tblGrid>
      <w:tr w:rsidR="00506767">
        <w:trPr>
          <w:trHeight w:val="345"/>
        </w:trPr>
        <w:tc>
          <w:tcPr>
            <w:tcW w:w="2724" w:type="dxa"/>
          </w:tcPr>
          <w:p w:rsidR="00506767" w:rsidRDefault="008C4FD0">
            <w:pPr>
              <w:pStyle w:val="TableParagraph"/>
              <w:spacing w:line="298" w:lineRule="exact"/>
              <w:ind w:left="107"/>
              <w:rPr>
                <w:b/>
                <w:sz w:val="26"/>
              </w:rPr>
            </w:pPr>
            <w:r>
              <w:rPr>
                <w:b/>
                <w:sz w:val="26"/>
              </w:rPr>
              <w:t>Направление</w:t>
            </w:r>
          </w:p>
        </w:tc>
        <w:tc>
          <w:tcPr>
            <w:tcW w:w="6380" w:type="dxa"/>
          </w:tcPr>
          <w:p w:rsidR="00506767" w:rsidRDefault="008C4FD0">
            <w:pPr>
              <w:pStyle w:val="TableParagraph"/>
              <w:spacing w:line="298" w:lineRule="exact"/>
              <w:rPr>
                <w:b/>
                <w:sz w:val="26"/>
              </w:rPr>
            </w:pPr>
            <w:r>
              <w:rPr>
                <w:b/>
                <w:sz w:val="26"/>
              </w:rPr>
              <w:t>Мероприятие</w:t>
            </w:r>
          </w:p>
        </w:tc>
      </w:tr>
      <w:tr w:rsidR="00506767">
        <w:trPr>
          <w:trHeight w:val="685"/>
        </w:trPr>
        <w:tc>
          <w:tcPr>
            <w:tcW w:w="2724" w:type="dxa"/>
            <w:vMerge w:val="restart"/>
          </w:tcPr>
          <w:p w:rsidR="00506767" w:rsidRDefault="008C4FD0">
            <w:pPr>
              <w:pStyle w:val="TableParagraph"/>
              <w:spacing w:line="276" w:lineRule="auto"/>
              <w:ind w:left="107" w:right="1119"/>
              <w:jc w:val="both"/>
              <w:rPr>
                <w:sz w:val="26"/>
              </w:rPr>
            </w:pPr>
            <w:r>
              <w:rPr>
                <w:w w:val="95"/>
                <w:sz w:val="26"/>
              </w:rPr>
              <w:t xml:space="preserve">Нормативное </w:t>
            </w:r>
            <w:r>
              <w:rPr>
                <w:sz w:val="26"/>
              </w:rPr>
              <w:t>обеспечение, закрепление</w:t>
            </w:r>
          </w:p>
          <w:p w:rsidR="00506767" w:rsidRDefault="008C4FD0">
            <w:pPr>
              <w:pStyle w:val="TableParagraph"/>
              <w:tabs>
                <w:tab w:val="left" w:pos="1333"/>
              </w:tabs>
              <w:spacing w:line="276" w:lineRule="auto"/>
              <w:ind w:left="107" w:right="93"/>
              <w:jc w:val="both"/>
              <w:rPr>
                <w:sz w:val="26"/>
              </w:rPr>
            </w:pPr>
            <w:r>
              <w:rPr>
                <w:sz w:val="26"/>
              </w:rPr>
              <w:t>стандартов поведения и</w:t>
            </w:r>
            <w:r>
              <w:rPr>
                <w:sz w:val="26"/>
              </w:rPr>
              <w:tab/>
            </w:r>
            <w:r>
              <w:rPr>
                <w:w w:val="95"/>
                <w:sz w:val="26"/>
              </w:rPr>
              <w:t xml:space="preserve">декларации </w:t>
            </w:r>
            <w:r>
              <w:rPr>
                <w:sz w:val="26"/>
              </w:rPr>
              <w:t>намерений</w:t>
            </w:r>
          </w:p>
        </w:tc>
        <w:tc>
          <w:tcPr>
            <w:tcW w:w="6380" w:type="dxa"/>
          </w:tcPr>
          <w:p w:rsidR="00506767" w:rsidRDefault="008C4FD0">
            <w:pPr>
              <w:pStyle w:val="TableParagraph"/>
              <w:spacing w:line="291" w:lineRule="exact"/>
              <w:rPr>
                <w:sz w:val="26"/>
              </w:rPr>
            </w:pPr>
            <w:r>
              <w:rPr>
                <w:sz w:val="26"/>
              </w:rPr>
              <w:t>Разработка и принятие кодекса этики и служебного</w:t>
            </w:r>
          </w:p>
          <w:p w:rsidR="00506767" w:rsidRDefault="008C4FD0">
            <w:pPr>
              <w:pStyle w:val="TableParagraph"/>
              <w:spacing w:before="44"/>
              <w:rPr>
                <w:sz w:val="26"/>
              </w:rPr>
            </w:pPr>
            <w:r>
              <w:rPr>
                <w:sz w:val="26"/>
              </w:rPr>
              <w:t>поведения работников организации</w:t>
            </w:r>
          </w:p>
        </w:tc>
      </w:tr>
      <w:tr w:rsidR="00506767">
        <w:trPr>
          <w:trHeight w:val="688"/>
        </w:trPr>
        <w:tc>
          <w:tcPr>
            <w:tcW w:w="2724" w:type="dxa"/>
            <w:vMerge/>
            <w:tcBorders>
              <w:top w:val="nil"/>
            </w:tcBorders>
          </w:tcPr>
          <w:p w:rsidR="00506767" w:rsidRDefault="00506767">
            <w:pPr>
              <w:rPr>
                <w:sz w:val="2"/>
                <w:szCs w:val="2"/>
              </w:rPr>
            </w:pPr>
          </w:p>
        </w:tc>
        <w:tc>
          <w:tcPr>
            <w:tcW w:w="6380" w:type="dxa"/>
          </w:tcPr>
          <w:p w:rsidR="00506767" w:rsidRDefault="008C4FD0">
            <w:pPr>
              <w:pStyle w:val="TableParagraph"/>
              <w:tabs>
                <w:tab w:val="left" w:pos="1554"/>
                <w:tab w:val="left" w:pos="1915"/>
                <w:tab w:val="left" w:pos="3285"/>
                <w:tab w:val="left" w:pos="4727"/>
                <w:tab w:val="left" w:pos="5079"/>
              </w:tabs>
              <w:spacing w:line="294" w:lineRule="exact"/>
              <w:rPr>
                <w:sz w:val="26"/>
              </w:rPr>
            </w:pPr>
            <w:r>
              <w:rPr>
                <w:sz w:val="26"/>
              </w:rPr>
              <w:t>Разработка</w:t>
            </w:r>
            <w:r>
              <w:rPr>
                <w:sz w:val="26"/>
              </w:rPr>
              <w:tab/>
              <w:t>и</w:t>
            </w:r>
            <w:r>
              <w:rPr>
                <w:sz w:val="26"/>
              </w:rPr>
              <w:tab/>
              <w:t>внедрение</w:t>
            </w:r>
            <w:r>
              <w:rPr>
                <w:sz w:val="26"/>
              </w:rPr>
              <w:tab/>
              <w:t>положения</w:t>
            </w:r>
            <w:r>
              <w:rPr>
                <w:sz w:val="26"/>
              </w:rPr>
              <w:tab/>
              <w:t>о</w:t>
            </w:r>
            <w:r>
              <w:rPr>
                <w:sz w:val="26"/>
              </w:rPr>
              <w:tab/>
              <w:t>конфликте</w:t>
            </w:r>
          </w:p>
          <w:p w:rsidR="00506767" w:rsidRDefault="008C4FD0">
            <w:pPr>
              <w:pStyle w:val="TableParagraph"/>
              <w:spacing w:before="44"/>
              <w:rPr>
                <w:sz w:val="26"/>
              </w:rPr>
            </w:pPr>
            <w:r>
              <w:rPr>
                <w:sz w:val="26"/>
              </w:rPr>
              <w:t>интересов, декларации о конфликте интересов</w:t>
            </w:r>
          </w:p>
        </w:tc>
      </w:tr>
      <w:tr w:rsidR="00506767">
        <w:trPr>
          <w:trHeight w:val="1031"/>
        </w:trPr>
        <w:tc>
          <w:tcPr>
            <w:tcW w:w="2724" w:type="dxa"/>
            <w:vMerge/>
            <w:tcBorders>
              <w:top w:val="nil"/>
            </w:tcBorders>
          </w:tcPr>
          <w:p w:rsidR="00506767" w:rsidRDefault="00506767">
            <w:pPr>
              <w:rPr>
                <w:sz w:val="2"/>
                <w:szCs w:val="2"/>
              </w:rPr>
            </w:pPr>
          </w:p>
        </w:tc>
        <w:tc>
          <w:tcPr>
            <w:tcW w:w="6380" w:type="dxa"/>
          </w:tcPr>
          <w:p w:rsidR="00506767" w:rsidRDefault="008C4FD0">
            <w:pPr>
              <w:pStyle w:val="TableParagraph"/>
              <w:spacing w:line="291" w:lineRule="exact"/>
              <w:rPr>
                <w:sz w:val="26"/>
              </w:rPr>
            </w:pPr>
            <w:r>
              <w:rPr>
                <w:sz w:val="26"/>
              </w:rPr>
              <w:t>Разработка и принятие правил,</w:t>
            </w:r>
            <w:r>
              <w:rPr>
                <w:spacing w:val="53"/>
                <w:sz w:val="26"/>
              </w:rPr>
              <w:t xml:space="preserve"> </w:t>
            </w:r>
            <w:r>
              <w:rPr>
                <w:sz w:val="26"/>
              </w:rPr>
              <w:t>регламентирующих</w:t>
            </w:r>
          </w:p>
          <w:p w:rsidR="00506767" w:rsidRDefault="008C4FD0">
            <w:pPr>
              <w:pStyle w:val="TableParagraph"/>
              <w:tabs>
                <w:tab w:val="left" w:pos="1266"/>
                <w:tab w:val="left" w:pos="2279"/>
                <w:tab w:val="left" w:pos="3603"/>
                <w:tab w:val="left" w:pos="5012"/>
                <w:tab w:val="left" w:pos="5367"/>
              </w:tabs>
              <w:spacing w:before="5" w:line="340" w:lineRule="atLeast"/>
              <w:ind w:right="101"/>
              <w:rPr>
                <w:sz w:val="26"/>
              </w:rPr>
            </w:pPr>
            <w:r>
              <w:rPr>
                <w:sz w:val="26"/>
              </w:rPr>
              <w:t>вопросы</w:t>
            </w:r>
            <w:r>
              <w:rPr>
                <w:sz w:val="26"/>
              </w:rPr>
              <w:tab/>
              <w:t>обмена</w:t>
            </w:r>
            <w:r>
              <w:rPr>
                <w:sz w:val="26"/>
              </w:rPr>
              <w:tab/>
              <w:t>деловыми</w:t>
            </w:r>
            <w:r>
              <w:rPr>
                <w:sz w:val="26"/>
              </w:rPr>
              <w:tab/>
              <w:t>подарками</w:t>
            </w:r>
            <w:r>
              <w:rPr>
                <w:sz w:val="26"/>
              </w:rPr>
              <w:tab/>
              <w:t>и</w:t>
            </w:r>
            <w:r>
              <w:rPr>
                <w:sz w:val="26"/>
              </w:rPr>
              <w:tab/>
            </w:r>
            <w:r>
              <w:rPr>
                <w:spacing w:val="-4"/>
                <w:sz w:val="26"/>
              </w:rPr>
              <w:t xml:space="preserve">знаками </w:t>
            </w:r>
            <w:r>
              <w:rPr>
                <w:sz w:val="26"/>
              </w:rPr>
              <w:t>делового гостеприимства</w:t>
            </w:r>
          </w:p>
        </w:tc>
      </w:tr>
      <w:tr w:rsidR="00506767">
        <w:trPr>
          <w:trHeight w:val="1032"/>
        </w:trPr>
        <w:tc>
          <w:tcPr>
            <w:tcW w:w="2724" w:type="dxa"/>
            <w:vMerge/>
            <w:tcBorders>
              <w:top w:val="nil"/>
            </w:tcBorders>
          </w:tcPr>
          <w:p w:rsidR="00506767" w:rsidRDefault="00506767">
            <w:pPr>
              <w:rPr>
                <w:sz w:val="2"/>
                <w:szCs w:val="2"/>
              </w:rPr>
            </w:pPr>
          </w:p>
        </w:tc>
        <w:tc>
          <w:tcPr>
            <w:tcW w:w="6380" w:type="dxa"/>
          </w:tcPr>
          <w:p w:rsidR="00506767" w:rsidRDefault="008C4FD0">
            <w:pPr>
              <w:pStyle w:val="TableParagraph"/>
              <w:tabs>
                <w:tab w:val="left" w:pos="2598"/>
                <w:tab w:val="left" w:pos="4889"/>
              </w:tabs>
              <w:spacing w:line="276" w:lineRule="auto"/>
              <w:ind w:right="98"/>
              <w:rPr>
                <w:sz w:val="26"/>
              </w:rPr>
            </w:pPr>
            <w:r>
              <w:rPr>
                <w:sz w:val="26"/>
              </w:rPr>
              <w:t>Введение в договоры, связанные с</w:t>
            </w:r>
            <w:r>
              <w:rPr>
                <w:spacing w:val="46"/>
                <w:sz w:val="26"/>
              </w:rPr>
              <w:t xml:space="preserve"> </w:t>
            </w:r>
            <w:r>
              <w:rPr>
                <w:sz w:val="26"/>
              </w:rPr>
              <w:t>хозяйственной деятельностью</w:t>
            </w:r>
            <w:r>
              <w:rPr>
                <w:sz w:val="26"/>
              </w:rPr>
              <w:tab/>
              <w:t>организации,</w:t>
            </w:r>
            <w:r>
              <w:rPr>
                <w:sz w:val="26"/>
              </w:rPr>
              <w:tab/>
            </w:r>
            <w:r>
              <w:rPr>
                <w:spacing w:val="-1"/>
                <w:sz w:val="26"/>
              </w:rPr>
              <w:t>стандартной</w:t>
            </w:r>
          </w:p>
          <w:p w:rsidR="00506767" w:rsidRDefault="008C4FD0">
            <w:pPr>
              <w:pStyle w:val="TableParagraph"/>
              <w:rPr>
                <w:sz w:val="26"/>
              </w:rPr>
            </w:pPr>
            <w:r>
              <w:rPr>
                <w:sz w:val="26"/>
              </w:rPr>
              <w:t>антикоррупционной оговорки</w:t>
            </w:r>
          </w:p>
        </w:tc>
      </w:tr>
      <w:tr w:rsidR="00506767">
        <w:trPr>
          <w:trHeight w:val="688"/>
        </w:trPr>
        <w:tc>
          <w:tcPr>
            <w:tcW w:w="2724" w:type="dxa"/>
            <w:vMerge/>
            <w:tcBorders>
              <w:top w:val="nil"/>
            </w:tcBorders>
          </w:tcPr>
          <w:p w:rsidR="00506767" w:rsidRDefault="00506767">
            <w:pPr>
              <w:rPr>
                <w:sz w:val="2"/>
                <w:szCs w:val="2"/>
              </w:rPr>
            </w:pPr>
          </w:p>
        </w:tc>
        <w:tc>
          <w:tcPr>
            <w:tcW w:w="6380" w:type="dxa"/>
          </w:tcPr>
          <w:p w:rsidR="00506767" w:rsidRDefault="008C4FD0">
            <w:pPr>
              <w:pStyle w:val="TableParagraph"/>
              <w:spacing w:line="291" w:lineRule="exact"/>
              <w:rPr>
                <w:sz w:val="26"/>
              </w:rPr>
            </w:pPr>
            <w:r>
              <w:rPr>
                <w:sz w:val="26"/>
              </w:rPr>
              <w:t>Введение антикоррупционных положений в трудовые</w:t>
            </w:r>
          </w:p>
          <w:p w:rsidR="00506767" w:rsidRDefault="008C4FD0">
            <w:pPr>
              <w:pStyle w:val="TableParagraph"/>
              <w:spacing w:before="44"/>
              <w:rPr>
                <w:sz w:val="26"/>
              </w:rPr>
            </w:pPr>
            <w:r>
              <w:rPr>
                <w:sz w:val="26"/>
              </w:rPr>
              <w:t>договора работников</w:t>
            </w:r>
          </w:p>
        </w:tc>
      </w:tr>
      <w:tr w:rsidR="00506767">
        <w:trPr>
          <w:trHeight w:val="2407"/>
        </w:trPr>
        <w:tc>
          <w:tcPr>
            <w:tcW w:w="2724" w:type="dxa"/>
            <w:vMerge w:val="restart"/>
          </w:tcPr>
          <w:p w:rsidR="00506767" w:rsidRDefault="008C4FD0">
            <w:pPr>
              <w:pStyle w:val="TableParagraph"/>
              <w:spacing w:line="276" w:lineRule="auto"/>
              <w:ind w:left="107" w:right="89"/>
              <w:rPr>
                <w:sz w:val="26"/>
              </w:rPr>
            </w:pPr>
            <w:r>
              <w:rPr>
                <w:sz w:val="26"/>
              </w:rPr>
              <w:t>Разработка и введение специальных</w:t>
            </w:r>
          </w:p>
          <w:p w:rsidR="00506767" w:rsidRDefault="008C4FD0">
            <w:pPr>
              <w:pStyle w:val="TableParagraph"/>
              <w:spacing w:line="278" w:lineRule="auto"/>
              <w:ind w:left="107"/>
              <w:rPr>
                <w:sz w:val="26"/>
              </w:rPr>
            </w:pPr>
            <w:r>
              <w:rPr>
                <w:w w:val="95"/>
                <w:sz w:val="26"/>
              </w:rPr>
              <w:t xml:space="preserve">антикоррупционных </w:t>
            </w:r>
            <w:r>
              <w:rPr>
                <w:sz w:val="26"/>
              </w:rPr>
              <w:t>процедур</w:t>
            </w:r>
          </w:p>
        </w:tc>
        <w:tc>
          <w:tcPr>
            <w:tcW w:w="6380" w:type="dxa"/>
          </w:tcPr>
          <w:p w:rsidR="00506767" w:rsidRDefault="008C4FD0">
            <w:pPr>
              <w:pStyle w:val="TableParagraph"/>
              <w:spacing w:line="276" w:lineRule="auto"/>
              <w:ind w:right="96"/>
              <w:jc w:val="both"/>
              <w:rPr>
                <w:sz w:val="26"/>
              </w:rPr>
            </w:pPr>
            <w:r>
              <w:rPr>
                <w:sz w:val="26"/>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w:t>
            </w:r>
          </w:p>
          <w:p w:rsidR="00506767" w:rsidRDefault="008C4FD0">
            <w:pPr>
              <w:pStyle w:val="TableParagraph"/>
              <w:spacing w:line="298" w:lineRule="exact"/>
              <w:jc w:val="both"/>
              <w:rPr>
                <w:sz w:val="26"/>
              </w:rPr>
            </w:pPr>
            <w:r>
              <w:rPr>
                <w:sz w:val="26"/>
              </w:rPr>
              <w:t>т.п.)</w:t>
            </w:r>
          </w:p>
        </w:tc>
      </w:tr>
      <w:tr w:rsidR="00506767">
        <w:trPr>
          <w:trHeight w:val="2749"/>
        </w:trPr>
        <w:tc>
          <w:tcPr>
            <w:tcW w:w="2724" w:type="dxa"/>
            <w:vMerge/>
            <w:tcBorders>
              <w:top w:val="nil"/>
            </w:tcBorders>
          </w:tcPr>
          <w:p w:rsidR="00506767" w:rsidRDefault="00506767">
            <w:pPr>
              <w:rPr>
                <w:sz w:val="2"/>
                <w:szCs w:val="2"/>
              </w:rPr>
            </w:pPr>
          </w:p>
        </w:tc>
        <w:tc>
          <w:tcPr>
            <w:tcW w:w="6380" w:type="dxa"/>
          </w:tcPr>
          <w:p w:rsidR="00506767" w:rsidRDefault="008C4FD0">
            <w:pPr>
              <w:pStyle w:val="TableParagraph"/>
              <w:tabs>
                <w:tab w:val="left" w:pos="2907"/>
                <w:tab w:val="left" w:pos="4761"/>
              </w:tabs>
              <w:spacing w:line="276" w:lineRule="auto"/>
              <w:ind w:right="95"/>
              <w:jc w:val="both"/>
              <w:rPr>
                <w:sz w:val="26"/>
              </w:rPr>
            </w:pPr>
            <w:r>
              <w:rPr>
                <w:sz w:val="26"/>
              </w:rPr>
              <w:t>Введение процедуры информирования работниками работодателя о случаях совершения коррупционных правонарушений</w:t>
            </w:r>
            <w:r>
              <w:rPr>
                <w:sz w:val="26"/>
              </w:rPr>
              <w:tab/>
              <w:t>другими</w:t>
            </w:r>
            <w:r>
              <w:rPr>
                <w:sz w:val="26"/>
              </w:rPr>
              <w:tab/>
            </w:r>
            <w:r>
              <w:rPr>
                <w:w w:val="95"/>
                <w:sz w:val="26"/>
              </w:rPr>
              <w:t xml:space="preserve">работниками, </w:t>
            </w:r>
            <w:r>
              <w:rPr>
                <w:sz w:val="26"/>
              </w:rPr>
              <w:t>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w:t>
            </w:r>
            <w:r>
              <w:rPr>
                <w:spacing w:val="28"/>
                <w:sz w:val="26"/>
              </w:rPr>
              <w:t xml:space="preserve"> </w:t>
            </w:r>
            <w:r>
              <w:rPr>
                <w:sz w:val="26"/>
              </w:rPr>
              <w:t>телефона</w:t>
            </w:r>
          </w:p>
          <w:p w:rsidR="00506767" w:rsidRDefault="008C4FD0">
            <w:pPr>
              <w:pStyle w:val="TableParagraph"/>
              <w:jc w:val="both"/>
              <w:rPr>
                <w:sz w:val="26"/>
              </w:rPr>
            </w:pPr>
            <w:r>
              <w:rPr>
                <w:sz w:val="26"/>
              </w:rPr>
              <w:t>доверия и т.п.)</w:t>
            </w:r>
          </w:p>
        </w:tc>
      </w:tr>
      <w:tr w:rsidR="00506767">
        <w:trPr>
          <w:trHeight w:val="1032"/>
        </w:trPr>
        <w:tc>
          <w:tcPr>
            <w:tcW w:w="2724" w:type="dxa"/>
            <w:vMerge/>
            <w:tcBorders>
              <w:top w:val="nil"/>
            </w:tcBorders>
          </w:tcPr>
          <w:p w:rsidR="00506767" w:rsidRDefault="00506767">
            <w:pPr>
              <w:rPr>
                <w:sz w:val="2"/>
                <w:szCs w:val="2"/>
              </w:rPr>
            </w:pPr>
          </w:p>
        </w:tc>
        <w:tc>
          <w:tcPr>
            <w:tcW w:w="6380" w:type="dxa"/>
          </w:tcPr>
          <w:p w:rsidR="00506767" w:rsidRDefault="008C4FD0">
            <w:pPr>
              <w:pStyle w:val="TableParagraph"/>
              <w:tabs>
                <w:tab w:val="left" w:pos="2076"/>
                <w:tab w:val="left" w:pos="3546"/>
                <w:tab w:val="left" w:pos="4952"/>
                <w:tab w:val="left" w:pos="5374"/>
              </w:tabs>
              <w:spacing w:line="276" w:lineRule="auto"/>
              <w:ind w:right="93"/>
              <w:rPr>
                <w:sz w:val="26"/>
              </w:rPr>
            </w:pPr>
            <w:r>
              <w:rPr>
                <w:sz w:val="26"/>
              </w:rPr>
              <w:t>Введение процедуры информирования работниками о возникновении</w:t>
            </w:r>
            <w:r>
              <w:rPr>
                <w:sz w:val="26"/>
              </w:rPr>
              <w:tab/>
              <w:t>конфликта</w:t>
            </w:r>
            <w:r>
              <w:rPr>
                <w:sz w:val="26"/>
              </w:rPr>
              <w:tab/>
              <w:t>интересов</w:t>
            </w:r>
            <w:r>
              <w:rPr>
                <w:sz w:val="26"/>
              </w:rPr>
              <w:tab/>
              <w:t>и</w:t>
            </w:r>
            <w:r>
              <w:rPr>
                <w:sz w:val="26"/>
              </w:rPr>
              <w:tab/>
              <w:t>порядка</w:t>
            </w:r>
          </w:p>
          <w:p w:rsidR="00506767" w:rsidRDefault="008C4FD0">
            <w:pPr>
              <w:pStyle w:val="TableParagraph"/>
              <w:rPr>
                <w:sz w:val="26"/>
              </w:rPr>
            </w:pPr>
            <w:r>
              <w:rPr>
                <w:sz w:val="26"/>
              </w:rPr>
              <w:t>урегулирования выявленного конфликта интересов</w:t>
            </w:r>
          </w:p>
        </w:tc>
      </w:tr>
      <w:tr w:rsidR="00506767">
        <w:trPr>
          <w:trHeight w:val="1031"/>
        </w:trPr>
        <w:tc>
          <w:tcPr>
            <w:tcW w:w="2724" w:type="dxa"/>
            <w:vMerge/>
            <w:tcBorders>
              <w:top w:val="nil"/>
            </w:tcBorders>
          </w:tcPr>
          <w:p w:rsidR="00506767" w:rsidRDefault="00506767">
            <w:pPr>
              <w:rPr>
                <w:sz w:val="2"/>
                <w:szCs w:val="2"/>
              </w:rPr>
            </w:pPr>
          </w:p>
        </w:tc>
        <w:tc>
          <w:tcPr>
            <w:tcW w:w="6380" w:type="dxa"/>
          </w:tcPr>
          <w:p w:rsidR="00506767" w:rsidRDefault="008C4FD0">
            <w:pPr>
              <w:pStyle w:val="TableParagraph"/>
              <w:spacing w:line="276" w:lineRule="auto"/>
              <w:ind w:right="100"/>
              <w:rPr>
                <w:sz w:val="26"/>
              </w:rPr>
            </w:pPr>
            <w:r>
              <w:rPr>
                <w:sz w:val="26"/>
              </w:rPr>
              <w:t xml:space="preserve">Введение процедур защиты работников, сообщивших о  коррупционных  правонарушениях  и  </w:t>
            </w:r>
            <w:r>
              <w:rPr>
                <w:spacing w:val="35"/>
                <w:sz w:val="26"/>
              </w:rPr>
              <w:t xml:space="preserve"> </w:t>
            </w:r>
            <w:r>
              <w:rPr>
                <w:sz w:val="26"/>
              </w:rPr>
              <w:t>деятельности</w:t>
            </w:r>
          </w:p>
          <w:p w:rsidR="00506767" w:rsidRDefault="008C4FD0">
            <w:pPr>
              <w:pStyle w:val="TableParagraph"/>
              <w:rPr>
                <w:sz w:val="26"/>
              </w:rPr>
            </w:pPr>
            <w:r>
              <w:rPr>
                <w:sz w:val="26"/>
              </w:rPr>
              <w:t>организации, от формальных и неформальных</w:t>
            </w:r>
            <w:r>
              <w:rPr>
                <w:spacing w:val="-13"/>
                <w:sz w:val="26"/>
              </w:rPr>
              <w:t xml:space="preserve"> </w:t>
            </w:r>
            <w:r>
              <w:rPr>
                <w:sz w:val="26"/>
              </w:rPr>
              <w:t>санкций</w:t>
            </w:r>
          </w:p>
        </w:tc>
      </w:tr>
      <w:tr w:rsidR="00506767">
        <w:trPr>
          <w:trHeight w:val="887"/>
        </w:trPr>
        <w:tc>
          <w:tcPr>
            <w:tcW w:w="2724" w:type="dxa"/>
            <w:vMerge/>
            <w:tcBorders>
              <w:top w:val="nil"/>
            </w:tcBorders>
          </w:tcPr>
          <w:p w:rsidR="00506767" w:rsidRDefault="00506767">
            <w:pPr>
              <w:rPr>
                <w:sz w:val="2"/>
                <w:szCs w:val="2"/>
              </w:rPr>
            </w:pPr>
          </w:p>
        </w:tc>
        <w:tc>
          <w:tcPr>
            <w:tcW w:w="6380" w:type="dxa"/>
          </w:tcPr>
          <w:p w:rsidR="00506767" w:rsidRDefault="008C4FD0">
            <w:pPr>
              <w:pStyle w:val="TableParagraph"/>
              <w:spacing w:line="276" w:lineRule="auto"/>
              <w:rPr>
                <w:sz w:val="26"/>
              </w:rPr>
            </w:pPr>
            <w:r>
              <w:rPr>
                <w:sz w:val="26"/>
              </w:rPr>
              <w:t>Ежегодное заполнение декларации о конфликте интересов</w:t>
            </w:r>
          </w:p>
        </w:tc>
      </w:tr>
      <w:tr w:rsidR="00506767">
        <w:trPr>
          <w:trHeight w:val="688"/>
        </w:trPr>
        <w:tc>
          <w:tcPr>
            <w:tcW w:w="2724" w:type="dxa"/>
            <w:vMerge/>
            <w:tcBorders>
              <w:top w:val="nil"/>
            </w:tcBorders>
          </w:tcPr>
          <w:p w:rsidR="00506767" w:rsidRDefault="00506767">
            <w:pPr>
              <w:rPr>
                <w:sz w:val="2"/>
                <w:szCs w:val="2"/>
              </w:rPr>
            </w:pPr>
          </w:p>
        </w:tc>
        <w:tc>
          <w:tcPr>
            <w:tcW w:w="6380" w:type="dxa"/>
          </w:tcPr>
          <w:p w:rsidR="00506767" w:rsidRDefault="008C4FD0">
            <w:pPr>
              <w:pStyle w:val="TableParagraph"/>
              <w:spacing w:line="291" w:lineRule="exact"/>
              <w:rPr>
                <w:sz w:val="26"/>
              </w:rPr>
            </w:pPr>
            <w:r>
              <w:rPr>
                <w:sz w:val="26"/>
              </w:rPr>
              <w:t xml:space="preserve">Проведение   периодической   оценки </w:t>
            </w:r>
            <w:r>
              <w:rPr>
                <w:spacing w:val="52"/>
                <w:sz w:val="26"/>
              </w:rPr>
              <w:t xml:space="preserve"> </w:t>
            </w:r>
            <w:r>
              <w:rPr>
                <w:sz w:val="26"/>
              </w:rPr>
              <w:t>коррупционных</w:t>
            </w:r>
          </w:p>
          <w:p w:rsidR="00506767" w:rsidRDefault="008C4FD0">
            <w:pPr>
              <w:pStyle w:val="TableParagraph"/>
              <w:tabs>
                <w:tab w:val="left" w:pos="1161"/>
                <w:tab w:val="left" w:pos="1574"/>
                <w:tab w:val="left" w:pos="2499"/>
                <w:tab w:val="left" w:pos="3971"/>
                <w:tab w:val="left" w:pos="4790"/>
              </w:tabs>
              <w:spacing w:before="44"/>
              <w:rPr>
                <w:sz w:val="26"/>
              </w:rPr>
            </w:pPr>
            <w:r>
              <w:rPr>
                <w:sz w:val="26"/>
              </w:rPr>
              <w:t>рисков</w:t>
            </w:r>
            <w:r>
              <w:rPr>
                <w:sz w:val="26"/>
              </w:rPr>
              <w:tab/>
              <w:t>в</w:t>
            </w:r>
            <w:r>
              <w:rPr>
                <w:sz w:val="26"/>
              </w:rPr>
              <w:tab/>
              <w:t>целях</w:t>
            </w:r>
            <w:r>
              <w:rPr>
                <w:sz w:val="26"/>
              </w:rPr>
              <w:tab/>
              <w:t>выявления</w:t>
            </w:r>
            <w:r>
              <w:rPr>
                <w:sz w:val="26"/>
              </w:rPr>
              <w:tab/>
              <w:t>сфер</w:t>
            </w:r>
            <w:r>
              <w:rPr>
                <w:sz w:val="26"/>
              </w:rPr>
              <w:tab/>
              <w:t>деятельности</w:t>
            </w:r>
          </w:p>
        </w:tc>
      </w:tr>
    </w:tbl>
    <w:p w:rsidR="00506767" w:rsidRDefault="00506767">
      <w:pPr>
        <w:rPr>
          <w:sz w:val="26"/>
        </w:rPr>
        <w:sectPr w:rsidR="00506767">
          <w:pgSz w:w="11910" w:h="16840"/>
          <w:pgMar w:top="1040" w:right="740" w:bottom="280" w:left="460" w:header="720" w:footer="720" w:gutter="0"/>
          <w:cols w:space="720"/>
        </w:sectPr>
      </w:pPr>
    </w:p>
    <w:tbl>
      <w:tblPr>
        <w:tblStyle w:val="TableNormal"/>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4"/>
        <w:gridCol w:w="6380"/>
      </w:tblGrid>
      <w:tr w:rsidR="00506767">
        <w:trPr>
          <w:trHeight w:val="688"/>
        </w:trPr>
        <w:tc>
          <w:tcPr>
            <w:tcW w:w="2724" w:type="dxa"/>
          </w:tcPr>
          <w:p w:rsidR="00506767" w:rsidRDefault="00506767">
            <w:pPr>
              <w:pStyle w:val="TableParagraph"/>
              <w:ind w:left="0"/>
              <w:rPr>
                <w:sz w:val="26"/>
              </w:rPr>
            </w:pPr>
          </w:p>
        </w:tc>
        <w:tc>
          <w:tcPr>
            <w:tcW w:w="6380" w:type="dxa"/>
          </w:tcPr>
          <w:p w:rsidR="00506767" w:rsidRDefault="008C4FD0">
            <w:pPr>
              <w:pStyle w:val="TableParagraph"/>
              <w:spacing w:line="288" w:lineRule="exact"/>
              <w:rPr>
                <w:sz w:val="26"/>
              </w:rPr>
            </w:pPr>
            <w:r>
              <w:rPr>
                <w:sz w:val="26"/>
              </w:rPr>
              <w:t>организации, наиболее подверженных таким рискам, и</w:t>
            </w:r>
          </w:p>
          <w:p w:rsidR="00506767" w:rsidRDefault="008C4FD0">
            <w:pPr>
              <w:pStyle w:val="TableParagraph"/>
              <w:spacing w:before="44"/>
              <w:rPr>
                <w:sz w:val="26"/>
              </w:rPr>
            </w:pPr>
            <w:r>
              <w:rPr>
                <w:sz w:val="26"/>
              </w:rPr>
              <w:t>разработки соответствующих антикоррупционных мер</w:t>
            </w:r>
          </w:p>
        </w:tc>
      </w:tr>
      <w:tr w:rsidR="00506767">
        <w:trPr>
          <w:trHeight w:val="1374"/>
        </w:trPr>
        <w:tc>
          <w:tcPr>
            <w:tcW w:w="2724" w:type="dxa"/>
            <w:vMerge w:val="restart"/>
          </w:tcPr>
          <w:p w:rsidR="00506767" w:rsidRDefault="008C4FD0">
            <w:pPr>
              <w:pStyle w:val="TableParagraph"/>
              <w:tabs>
                <w:tab w:val="left" w:pos="2479"/>
              </w:tabs>
              <w:spacing w:line="286" w:lineRule="exact"/>
              <w:ind w:left="107"/>
              <w:rPr>
                <w:sz w:val="26"/>
              </w:rPr>
            </w:pPr>
            <w:r>
              <w:rPr>
                <w:sz w:val="26"/>
              </w:rPr>
              <w:t>Обучение</w:t>
            </w:r>
            <w:r>
              <w:rPr>
                <w:sz w:val="26"/>
              </w:rPr>
              <w:tab/>
              <w:t>и</w:t>
            </w:r>
          </w:p>
          <w:p w:rsidR="00506767" w:rsidRDefault="008C4FD0">
            <w:pPr>
              <w:pStyle w:val="TableParagraph"/>
              <w:spacing w:before="46" w:line="276" w:lineRule="auto"/>
              <w:ind w:left="107"/>
              <w:rPr>
                <w:sz w:val="26"/>
              </w:rPr>
            </w:pPr>
            <w:r>
              <w:rPr>
                <w:w w:val="95"/>
                <w:sz w:val="26"/>
              </w:rPr>
              <w:t xml:space="preserve">информирование </w:t>
            </w:r>
            <w:r>
              <w:rPr>
                <w:sz w:val="26"/>
              </w:rPr>
              <w:t>работников</w:t>
            </w:r>
          </w:p>
        </w:tc>
        <w:tc>
          <w:tcPr>
            <w:tcW w:w="6380" w:type="dxa"/>
          </w:tcPr>
          <w:p w:rsidR="00506767" w:rsidRDefault="008C4FD0">
            <w:pPr>
              <w:pStyle w:val="TableParagraph"/>
              <w:spacing w:line="276" w:lineRule="auto"/>
              <w:ind w:right="99"/>
              <w:jc w:val="both"/>
              <w:rPr>
                <w:sz w:val="26"/>
              </w:rPr>
            </w:pPr>
            <w:r>
              <w:rPr>
                <w:sz w:val="26"/>
              </w:rPr>
              <w:t>Ежегодное ознакомление работников под роспись с нормативными документами, регламентирующими вопросы предупреждения и</w:t>
            </w:r>
            <w:r>
              <w:rPr>
                <w:spacing w:val="54"/>
                <w:sz w:val="26"/>
              </w:rPr>
              <w:t xml:space="preserve"> </w:t>
            </w:r>
            <w:r>
              <w:rPr>
                <w:sz w:val="26"/>
              </w:rPr>
              <w:t>противодействия</w:t>
            </w:r>
          </w:p>
          <w:p w:rsidR="00506767" w:rsidRDefault="008C4FD0">
            <w:pPr>
              <w:pStyle w:val="TableParagraph"/>
              <w:jc w:val="both"/>
              <w:rPr>
                <w:sz w:val="26"/>
              </w:rPr>
            </w:pPr>
            <w:r>
              <w:rPr>
                <w:sz w:val="26"/>
              </w:rPr>
              <w:t>коррупции в организации</w:t>
            </w:r>
          </w:p>
        </w:tc>
      </w:tr>
      <w:tr w:rsidR="00506767">
        <w:trPr>
          <w:trHeight w:val="688"/>
        </w:trPr>
        <w:tc>
          <w:tcPr>
            <w:tcW w:w="2724" w:type="dxa"/>
            <w:vMerge/>
            <w:tcBorders>
              <w:top w:val="nil"/>
            </w:tcBorders>
          </w:tcPr>
          <w:p w:rsidR="00506767" w:rsidRDefault="00506767">
            <w:pPr>
              <w:rPr>
                <w:sz w:val="2"/>
                <w:szCs w:val="2"/>
              </w:rPr>
            </w:pPr>
          </w:p>
        </w:tc>
        <w:tc>
          <w:tcPr>
            <w:tcW w:w="6380" w:type="dxa"/>
          </w:tcPr>
          <w:p w:rsidR="00506767" w:rsidRDefault="008C4FD0">
            <w:pPr>
              <w:pStyle w:val="TableParagraph"/>
              <w:spacing w:line="288" w:lineRule="exact"/>
              <w:rPr>
                <w:sz w:val="26"/>
              </w:rPr>
            </w:pPr>
            <w:r>
              <w:rPr>
                <w:sz w:val="26"/>
              </w:rPr>
              <w:t>Проведение обучающих мероприятий по вопросам</w:t>
            </w:r>
          </w:p>
          <w:p w:rsidR="00506767" w:rsidRDefault="008C4FD0">
            <w:pPr>
              <w:pStyle w:val="TableParagraph"/>
              <w:spacing w:before="44"/>
              <w:rPr>
                <w:sz w:val="26"/>
              </w:rPr>
            </w:pPr>
            <w:r>
              <w:rPr>
                <w:sz w:val="26"/>
              </w:rPr>
              <w:t>профилактики и противодействия коррупции</w:t>
            </w:r>
          </w:p>
        </w:tc>
      </w:tr>
      <w:tr w:rsidR="00506767">
        <w:trPr>
          <w:trHeight w:val="1031"/>
        </w:trPr>
        <w:tc>
          <w:tcPr>
            <w:tcW w:w="2724" w:type="dxa"/>
            <w:vMerge/>
            <w:tcBorders>
              <w:top w:val="nil"/>
            </w:tcBorders>
          </w:tcPr>
          <w:p w:rsidR="00506767" w:rsidRDefault="00506767">
            <w:pPr>
              <w:rPr>
                <w:sz w:val="2"/>
                <w:szCs w:val="2"/>
              </w:rPr>
            </w:pPr>
          </w:p>
        </w:tc>
        <w:tc>
          <w:tcPr>
            <w:tcW w:w="6380" w:type="dxa"/>
          </w:tcPr>
          <w:p w:rsidR="00506767" w:rsidRDefault="008C4FD0">
            <w:pPr>
              <w:pStyle w:val="TableParagraph"/>
              <w:spacing w:line="286" w:lineRule="exact"/>
              <w:rPr>
                <w:sz w:val="26"/>
              </w:rPr>
            </w:pPr>
            <w:r>
              <w:rPr>
                <w:sz w:val="26"/>
              </w:rPr>
              <w:t>Организация индивидуального консультирования</w:t>
            </w:r>
          </w:p>
          <w:p w:rsidR="00506767" w:rsidRDefault="008C4FD0">
            <w:pPr>
              <w:pStyle w:val="TableParagraph"/>
              <w:spacing w:before="5" w:line="340" w:lineRule="atLeast"/>
              <w:ind w:right="523"/>
              <w:rPr>
                <w:sz w:val="26"/>
              </w:rPr>
            </w:pPr>
            <w:r>
              <w:rPr>
                <w:sz w:val="26"/>
              </w:rPr>
              <w:t>работников по вопросам применения (соблюдения) антикоррупционных стандартов и процедур</w:t>
            </w:r>
          </w:p>
        </w:tc>
      </w:tr>
      <w:tr w:rsidR="00506767">
        <w:trPr>
          <w:trHeight w:val="688"/>
        </w:trPr>
        <w:tc>
          <w:tcPr>
            <w:tcW w:w="2724" w:type="dxa"/>
            <w:vMerge w:val="restart"/>
          </w:tcPr>
          <w:p w:rsidR="00506767" w:rsidRDefault="008C4FD0">
            <w:pPr>
              <w:pStyle w:val="TableParagraph"/>
              <w:spacing w:line="286" w:lineRule="exact"/>
              <w:ind w:left="107"/>
              <w:rPr>
                <w:sz w:val="26"/>
              </w:rPr>
            </w:pPr>
            <w:r>
              <w:rPr>
                <w:sz w:val="26"/>
              </w:rPr>
              <w:t>Обеспечение</w:t>
            </w:r>
          </w:p>
          <w:p w:rsidR="00506767" w:rsidRDefault="008C4FD0">
            <w:pPr>
              <w:pStyle w:val="TableParagraph"/>
              <w:spacing w:before="45" w:line="276" w:lineRule="auto"/>
              <w:ind w:left="107" w:right="95"/>
              <w:jc w:val="both"/>
              <w:rPr>
                <w:sz w:val="26"/>
              </w:rPr>
            </w:pPr>
            <w:r>
              <w:rPr>
                <w:sz w:val="26"/>
              </w:rPr>
              <w:t xml:space="preserve">соответствия </w:t>
            </w:r>
            <w:r>
              <w:rPr>
                <w:spacing w:val="-3"/>
                <w:sz w:val="26"/>
              </w:rPr>
              <w:t xml:space="preserve">системы </w:t>
            </w:r>
            <w:r>
              <w:rPr>
                <w:sz w:val="26"/>
              </w:rPr>
              <w:t>внутреннего контроля и аудита организации требованиям</w:t>
            </w:r>
          </w:p>
          <w:p w:rsidR="00506767" w:rsidRDefault="008C4FD0">
            <w:pPr>
              <w:pStyle w:val="TableParagraph"/>
              <w:spacing w:line="278" w:lineRule="auto"/>
              <w:ind w:left="107"/>
              <w:rPr>
                <w:sz w:val="26"/>
              </w:rPr>
            </w:pPr>
            <w:r>
              <w:rPr>
                <w:w w:val="95"/>
                <w:sz w:val="26"/>
              </w:rPr>
              <w:t xml:space="preserve">антикоррупционной </w:t>
            </w:r>
            <w:r>
              <w:rPr>
                <w:sz w:val="26"/>
              </w:rPr>
              <w:t>политики</w:t>
            </w:r>
          </w:p>
          <w:p w:rsidR="00506767" w:rsidRDefault="008C4FD0">
            <w:pPr>
              <w:pStyle w:val="TableParagraph"/>
              <w:spacing w:line="294" w:lineRule="exact"/>
              <w:ind w:left="107"/>
              <w:jc w:val="both"/>
              <w:rPr>
                <w:sz w:val="26"/>
              </w:rPr>
            </w:pPr>
            <w:r>
              <w:rPr>
                <w:sz w:val="26"/>
              </w:rPr>
              <w:t>организации</w:t>
            </w:r>
          </w:p>
        </w:tc>
        <w:tc>
          <w:tcPr>
            <w:tcW w:w="6380" w:type="dxa"/>
          </w:tcPr>
          <w:p w:rsidR="00506767" w:rsidRDefault="008C4FD0">
            <w:pPr>
              <w:pStyle w:val="TableParagraph"/>
              <w:tabs>
                <w:tab w:val="left" w:pos="2076"/>
                <w:tab w:val="left" w:pos="3674"/>
                <w:tab w:val="left" w:pos="4923"/>
              </w:tabs>
              <w:spacing w:line="286" w:lineRule="exact"/>
              <w:rPr>
                <w:sz w:val="26"/>
              </w:rPr>
            </w:pPr>
            <w:r>
              <w:rPr>
                <w:sz w:val="26"/>
              </w:rPr>
              <w:t>Осуществление</w:t>
            </w:r>
            <w:r>
              <w:rPr>
                <w:sz w:val="26"/>
              </w:rPr>
              <w:tab/>
              <w:t>регулярного</w:t>
            </w:r>
            <w:r>
              <w:rPr>
                <w:sz w:val="26"/>
              </w:rPr>
              <w:tab/>
              <w:t>контроля</w:t>
            </w:r>
            <w:r>
              <w:rPr>
                <w:sz w:val="26"/>
              </w:rPr>
              <w:tab/>
              <w:t>соблюдения</w:t>
            </w:r>
          </w:p>
          <w:p w:rsidR="00506767" w:rsidRDefault="008C4FD0">
            <w:pPr>
              <w:pStyle w:val="TableParagraph"/>
              <w:spacing w:before="45"/>
              <w:rPr>
                <w:sz w:val="26"/>
              </w:rPr>
            </w:pPr>
            <w:r>
              <w:rPr>
                <w:sz w:val="26"/>
              </w:rPr>
              <w:t>внутренних процедур</w:t>
            </w:r>
          </w:p>
        </w:tc>
      </w:tr>
      <w:tr w:rsidR="00506767">
        <w:trPr>
          <w:trHeight w:val="1031"/>
        </w:trPr>
        <w:tc>
          <w:tcPr>
            <w:tcW w:w="2724" w:type="dxa"/>
            <w:vMerge/>
            <w:tcBorders>
              <w:top w:val="nil"/>
            </w:tcBorders>
          </w:tcPr>
          <w:p w:rsidR="00506767" w:rsidRDefault="00506767">
            <w:pPr>
              <w:rPr>
                <w:sz w:val="2"/>
                <w:szCs w:val="2"/>
              </w:rPr>
            </w:pPr>
          </w:p>
        </w:tc>
        <w:tc>
          <w:tcPr>
            <w:tcW w:w="6380" w:type="dxa"/>
          </w:tcPr>
          <w:p w:rsidR="00506767" w:rsidRDefault="008C4FD0">
            <w:pPr>
              <w:pStyle w:val="TableParagraph"/>
              <w:tabs>
                <w:tab w:val="left" w:pos="2098"/>
                <w:tab w:val="left" w:pos="2249"/>
                <w:tab w:val="left" w:pos="3040"/>
                <w:tab w:val="left" w:pos="4019"/>
                <w:tab w:val="left" w:pos="4227"/>
                <w:tab w:val="left" w:pos="4642"/>
                <w:tab w:val="left" w:pos="5442"/>
              </w:tabs>
              <w:spacing w:line="276" w:lineRule="auto"/>
              <w:ind w:right="95"/>
              <w:rPr>
                <w:sz w:val="26"/>
              </w:rPr>
            </w:pPr>
            <w:r>
              <w:rPr>
                <w:sz w:val="26"/>
              </w:rPr>
              <w:t>Осуществление</w:t>
            </w:r>
            <w:r>
              <w:rPr>
                <w:sz w:val="26"/>
              </w:rPr>
              <w:tab/>
            </w:r>
            <w:r>
              <w:rPr>
                <w:sz w:val="26"/>
              </w:rPr>
              <w:tab/>
              <w:t>регулярного</w:t>
            </w:r>
            <w:r>
              <w:rPr>
                <w:sz w:val="26"/>
              </w:rPr>
              <w:tab/>
              <w:t>контроля</w:t>
            </w:r>
            <w:r>
              <w:rPr>
                <w:sz w:val="26"/>
              </w:rPr>
              <w:tab/>
            </w:r>
            <w:r>
              <w:rPr>
                <w:spacing w:val="-3"/>
                <w:sz w:val="26"/>
              </w:rPr>
              <w:t xml:space="preserve">данных </w:t>
            </w:r>
            <w:r>
              <w:rPr>
                <w:sz w:val="26"/>
              </w:rPr>
              <w:t>бухгалтерского</w:t>
            </w:r>
            <w:r>
              <w:rPr>
                <w:sz w:val="26"/>
              </w:rPr>
              <w:tab/>
              <w:t>учета,</w:t>
            </w:r>
            <w:r>
              <w:rPr>
                <w:sz w:val="26"/>
              </w:rPr>
              <w:tab/>
              <w:t>наличия</w:t>
            </w:r>
            <w:r>
              <w:rPr>
                <w:sz w:val="26"/>
              </w:rPr>
              <w:tab/>
            </w:r>
            <w:r>
              <w:rPr>
                <w:sz w:val="26"/>
              </w:rPr>
              <w:tab/>
              <w:t>и</w:t>
            </w:r>
            <w:r>
              <w:rPr>
                <w:sz w:val="26"/>
              </w:rPr>
              <w:tab/>
            </w:r>
            <w:r>
              <w:rPr>
                <w:w w:val="95"/>
                <w:sz w:val="26"/>
              </w:rPr>
              <w:t>достоверности</w:t>
            </w:r>
          </w:p>
          <w:p w:rsidR="00506767" w:rsidRDefault="008C4FD0">
            <w:pPr>
              <w:pStyle w:val="TableParagraph"/>
              <w:spacing w:line="298" w:lineRule="exact"/>
              <w:rPr>
                <w:sz w:val="26"/>
              </w:rPr>
            </w:pPr>
            <w:r>
              <w:rPr>
                <w:sz w:val="26"/>
              </w:rPr>
              <w:t>первичных документов бухгалтерского учёта</w:t>
            </w:r>
          </w:p>
        </w:tc>
      </w:tr>
      <w:tr w:rsidR="00506767">
        <w:trPr>
          <w:trHeight w:val="2061"/>
        </w:trPr>
        <w:tc>
          <w:tcPr>
            <w:tcW w:w="2724" w:type="dxa"/>
            <w:vMerge/>
            <w:tcBorders>
              <w:top w:val="nil"/>
            </w:tcBorders>
          </w:tcPr>
          <w:p w:rsidR="00506767" w:rsidRDefault="00506767">
            <w:pPr>
              <w:rPr>
                <w:sz w:val="2"/>
                <w:szCs w:val="2"/>
              </w:rPr>
            </w:pPr>
          </w:p>
        </w:tc>
        <w:tc>
          <w:tcPr>
            <w:tcW w:w="6380" w:type="dxa"/>
          </w:tcPr>
          <w:p w:rsidR="00506767" w:rsidRDefault="008C4FD0">
            <w:pPr>
              <w:pStyle w:val="TableParagraph"/>
              <w:tabs>
                <w:tab w:val="left" w:pos="2668"/>
                <w:tab w:val="left" w:pos="5251"/>
              </w:tabs>
              <w:spacing w:line="276" w:lineRule="auto"/>
              <w:ind w:right="97"/>
              <w:jc w:val="both"/>
              <w:rPr>
                <w:sz w:val="26"/>
              </w:rPr>
            </w:pPr>
            <w:r>
              <w:rPr>
                <w:sz w:val="26"/>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w:t>
            </w:r>
            <w:r>
              <w:rPr>
                <w:sz w:val="26"/>
              </w:rPr>
              <w:tab/>
              <w:t>вознаграждения</w:t>
            </w:r>
            <w:r>
              <w:rPr>
                <w:sz w:val="26"/>
              </w:rPr>
              <w:tab/>
            </w:r>
            <w:r>
              <w:rPr>
                <w:w w:val="95"/>
                <w:sz w:val="26"/>
              </w:rPr>
              <w:t>внешним</w:t>
            </w:r>
          </w:p>
          <w:p w:rsidR="00506767" w:rsidRDefault="008C4FD0">
            <w:pPr>
              <w:pStyle w:val="TableParagraph"/>
              <w:spacing w:line="298" w:lineRule="exact"/>
              <w:jc w:val="both"/>
              <w:rPr>
                <w:sz w:val="26"/>
              </w:rPr>
            </w:pPr>
            <w:r>
              <w:rPr>
                <w:sz w:val="26"/>
              </w:rPr>
              <w:t>консультантам</w:t>
            </w:r>
          </w:p>
        </w:tc>
      </w:tr>
      <w:tr w:rsidR="00506767">
        <w:trPr>
          <w:trHeight w:val="688"/>
        </w:trPr>
        <w:tc>
          <w:tcPr>
            <w:tcW w:w="2724" w:type="dxa"/>
            <w:vMerge w:val="restart"/>
          </w:tcPr>
          <w:p w:rsidR="00506767" w:rsidRDefault="008C4FD0">
            <w:pPr>
              <w:pStyle w:val="TableParagraph"/>
              <w:tabs>
                <w:tab w:val="left" w:pos="1292"/>
              </w:tabs>
              <w:spacing w:line="276" w:lineRule="auto"/>
              <w:ind w:left="107" w:right="97"/>
              <w:rPr>
                <w:sz w:val="26"/>
              </w:rPr>
            </w:pPr>
            <w:r>
              <w:rPr>
                <w:sz w:val="26"/>
              </w:rPr>
              <w:t>Оценка</w:t>
            </w:r>
            <w:r>
              <w:rPr>
                <w:sz w:val="26"/>
              </w:rPr>
              <w:tab/>
            </w:r>
            <w:r>
              <w:rPr>
                <w:w w:val="95"/>
                <w:sz w:val="26"/>
              </w:rPr>
              <w:t xml:space="preserve">результатов </w:t>
            </w:r>
            <w:r>
              <w:rPr>
                <w:sz w:val="26"/>
              </w:rPr>
              <w:t>проводимой</w:t>
            </w:r>
          </w:p>
          <w:p w:rsidR="00506767" w:rsidRDefault="008C4FD0">
            <w:pPr>
              <w:pStyle w:val="TableParagraph"/>
              <w:tabs>
                <w:tab w:val="left" w:pos="2479"/>
              </w:tabs>
              <w:spacing w:line="276" w:lineRule="auto"/>
              <w:ind w:left="107" w:right="94"/>
              <w:rPr>
                <w:sz w:val="26"/>
              </w:rPr>
            </w:pPr>
            <w:r>
              <w:rPr>
                <w:sz w:val="26"/>
              </w:rPr>
              <w:t>антикоррупционной работы</w:t>
            </w:r>
            <w:r>
              <w:rPr>
                <w:sz w:val="26"/>
              </w:rPr>
              <w:tab/>
            </w:r>
            <w:r>
              <w:rPr>
                <w:spacing w:val="-18"/>
                <w:sz w:val="26"/>
              </w:rPr>
              <w:t>и</w:t>
            </w:r>
          </w:p>
          <w:p w:rsidR="00506767" w:rsidRDefault="008C4FD0">
            <w:pPr>
              <w:pStyle w:val="TableParagraph"/>
              <w:ind w:left="107"/>
              <w:rPr>
                <w:sz w:val="26"/>
              </w:rPr>
            </w:pPr>
            <w:r>
              <w:rPr>
                <w:sz w:val="26"/>
              </w:rPr>
              <w:t>распространение</w:t>
            </w:r>
          </w:p>
          <w:p w:rsidR="00506767" w:rsidRDefault="008C4FD0">
            <w:pPr>
              <w:pStyle w:val="TableParagraph"/>
              <w:spacing w:before="33"/>
              <w:ind w:left="107"/>
              <w:rPr>
                <w:sz w:val="26"/>
              </w:rPr>
            </w:pPr>
            <w:r>
              <w:rPr>
                <w:sz w:val="26"/>
              </w:rPr>
              <w:t>отчетных материалов</w:t>
            </w:r>
          </w:p>
        </w:tc>
        <w:tc>
          <w:tcPr>
            <w:tcW w:w="6380" w:type="dxa"/>
          </w:tcPr>
          <w:p w:rsidR="00506767" w:rsidRDefault="008C4FD0">
            <w:pPr>
              <w:pStyle w:val="TableParagraph"/>
              <w:spacing w:line="288" w:lineRule="exact"/>
              <w:rPr>
                <w:sz w:val="26"/>
              </w:rPr>
            </w:pPr>
            <w:r>
              <w:rPr>
                <w:sz w:val="26"/>
              </w:rPr>
              <w:t>Проведение регулярной оценки результатов работы</w:t>
            </w:r>
            <w:r>
              <w:rPr>
                <w:spacing w:val="51"/>
                <w:sz w:val="26"/>
              </w:rPr>
              <w:t xml:space="preserve"> </w:t>
            </w:r>
            <w:r>
              <w:rPr>
                <w:sz w:val="26"/>
              </w:rPr>
              <w:t>по</w:t>
            </w:r>
          </w:p>
          <w:p w:rsidR="00506767" w:rsidRDefault="008C4FD0">
            <w:pPr>
              <w:pStyle w:val="TableParagraph"/>
              <w:spacing w:before="44"/>
              <w:rPr>
                <w:sz w:val="26"/>
              </w:rPr>
            </w:pPr>
            <w:r>
              <w:rPr>
                <w:sz w:val="26"/>
              </w:rPr>
              <w:t>противодействия коррупции</w:t>
            </w:r>
          </w:p>
        </w:tc>
      </w:tr>
      <w:tr w:rsidR="00506767">
        <w:trPr>
          <w:trHeight w:val="1365"/>
        </w:trPr>
        <w:tc>
          <w:tcPr>
            <w:tcW w:w="2724" w:type="dxa"/>
            <w:vMerge/>
            <w:tcBorders>
              <w:top w:val="nil"/>
            </w:tcBorders>
          </w:tcPr>
          <w:p w:rsidR="00506767" w:rsidRDefault="00506767">
            <w:pPr>
              <w:rPr>
                <w:sz w:val="2"/>
                <w:szCs w:val="2"/>
              </w:rPr>
            </w:pPr>
          </w:p>
        </w:tc>
        <w:tc>
          <w:tcPr>
            <w:tcW w:w="6380" w:type="dxa"/>
          </w:tcPr>
          <w:p w:rsidR="00506767" w:rsidRDefault="008C4FD0">
            <w:pPr>
              <w:pStyle w:val="TableParagraph"/>
              <w:spacing w:line="276" w:lineRule="auto"/>
              <w:ind w:right="96"/>
              <w:jc w:val="both"/>
              <w:rPr>
                <w:sz w:val="26"/>
              </w:rPr>
            </w:pPr>
            <w:r>
              <w:rPr>
                <w:sz w:val="26"/>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506767" w:rsidRDefault="00506767">
      <w:pPr>
        <w:pStyle w:val="a3"/>
        <w:spacing w:before="2"/>
        <w:rPr>
          <w:b/>
          <w:sz w:val="21"/>
        </w:rPr>
      </w:pPr>
    </w:p>
    <w:p w:rsidR="00506767" w:rsidRDefault="008C4FD0">
      <w:pPr>
        <w:pStyle w:val="a3"/>
        <w:spacing w:before="89" w:line="276" w:lineRule="auto"/>
        <w:ind w:left="106" w:right="113" w:firstLine="708"/>
        <w:jc w:val="both"/>
      </w:pPr>
      <w:r>
        <w:t>Реализация антикоррупционных мероприятий отражается в годовом плане  учреждения, где для каждого мероприятия указываются сроки его проведения и ответственные</w:t>
      </w:r>
      <w:r>
        <w:rPr>
          <w:spacing w:val="-2"/>
        </w:rPr>
        <w:t xml:space="preserve"> </w:t>
      </w:r>
      <w:r>
        <w:t>исполнители.</w:t>
      </w:r>
    </w:p>
    <w:p w:rsidR="00506767" w:rsidRDefault="00506767">
      <w:pPr>
        <w:pStyle w:val="a3"/>
        <w:spacing w:before="4"/>
        <w:rPr>
          <w:sz w:val="30"/>
        </w:rPr>
      </w:pPr>
    </w:p>
    <w:p w:rsidR="00506767" w:rsidRDefault="008C4FD0">
      <w:pPr>
        <w:pStyle w:val="1"/>
        <w:ind w:left="1736"/>
      </w:pPr>
      <w:r>
        <w:rPr>
          <w:b w:val="0"/>
          <w:spacing w:val="-71"/>
          <w:u w:val="thick"/>
        </w:rPr>
        <w:t xml:space="preserve"> </w:t>
      </w:r>
      <w:r>
        <w:rPr>
          <w:u w:val="thick"/>
        </w:rPr>
        <w:t>6. Ответственность сотрудников за несоблюдение требований</w:t>
      </w:r>
    </w:p>
    <w:p w:rsidR="00506767" w:rsidRDefault="008C4FD0">
      <w:pPr>
        <w:spacing w:before="48"/>
        <w:ind w:left="3393"/>
        <w:rPr>
          <w:b/>
          <w:sz w:val="28"/>
        </w:rPr>
      </w:pPr>
      <w:r>
        <w:rPr>
          <w:spacing w:val="-71"/>
          <w:sz w:val="28"/>
          <w:u w:val="thick"/>
        </w:rPr>
        <w:t xml:space="preserve"> </w:t>
      </w:r>
      <w:r>
        <w:rPr>
          <w:b/>
          <w:sz w:val="28"/>
          <w:u w:val="thick"/>
        </w:rPr>
        <w:t>антикоррупционной политики</w:t>
      </w:r>
    </w:p>
    <w:p w:rsidR="00506767" w:rsidRDefault="008C4FD0">
      <w:pPr>
        <w:pStyle w:val="a3"/>
        <w:spacing w:before="42" w:line="276" w:lineRule="auto"/>
        <w:ind w:left="106" w:right="114" w:firstLine="708"/>
        <w:jc w:val="both"/>
      </w:pPr>
      <w:r>
        <w:t>К работникам организации, виновным в нарушении или невыполнении требований антикоррупционной политики, применяются дисциплинарные взыскания: замечание, выговор, увольнение по соответствующим</w:t>
      </w:r>
      <w:r>
        <w:rPr>
          <w:spacing w:val="3"/>
        </w:rPr>
        <w:t xml:space="preserve"> </w:t>
      </w:r>
      <w:r>
        <w:t>основаниям.</w:t>
      </w:r>
    </w:p>
    <w:p w:rsidR="00506767" w:rsidRDefault="008C4FD0">
      <w:pPr>
        <w:pStyle w:val="a3"/>
        <w:spacing w:before="1" w:line="276" w:lineRule="auto"/>
        <w:ind w:left="106" w:right="110" w:firstLine="708"/>
        <w:jc w:val="both"/>
      </w:pPr>
      <w:r>
        <w:t>Граждане Российской Федерации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06767" w:rsidRDefault="00506767">
      <w:pPr>
        <w:spacing w:line="276" w:lineRule="auto"/>
        <w:jc w:val="both"/>
        <w:sectPr w:rsidR="00506767">
          <w:pgSz w:w="11910" w:h="16840"/>
          <w:pgMar w:top="1120" w:right="740" w:bottom="280" w:left="460" w:header="720" w:footer="720" w:gutter="0"/>
          <w:cols w:space="720"/>
        </w:sectPr>
      </w:pPr>
    </w:p>
    <w:p w:rsidR="00506767" w:rsidRDefault="008C4FD0">
      <w:pPr>
        <w:pStyle w:val="a3"/>
        <w:spacing w:before="67" w:line="276" w:lineRule="auto"/>
        <w:ind w:left="106" w:right="106" w:firstLine="708"/>
        <w:jc w:val="both"/>
      </w:pPr>
      <w:r>
        <w:lastRenderedPageBreak/>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w:t>
      </w:r>
    </w:p>
    <w:p w:rsidR="00506767" w:rsidRDefault="00506767">
      <w:pPr>
        <w:pStyle w:val="a3"/>
        <w:spacing w:before="10"/>
        <w:rPr>
          <w:sz w:val="32"/>
        </w:rPr>
      </w:pPr>
    </w:p>
    <w:p w:rsidR="00506767" w:rsidRDefault="008C4FD0">
      <w:pPr>
        <w:pStyle w:val="1"/>
        <w:ind w:left="1902"/>
      </w:pPr>
      <w:r>
        <w:rPr>
          <w:u w:val="thick"/>
        </w:rPr>
        <w:t>7. Порядок разработки, пересмотра и внесения изменений в</w:t>
      </w:r>
    </w:p>
    <w:p w:rsidR="00506767" w:rsidRDefault="008C4FD0">
      <w:pPr>
        <w:spacing w:before="47"/>
        <w:ind w:left="2530"/>
        <w:rPr>
          <w:b/>
          <w:sz w:val="28"/>
        </w:rPr>
      </w:pPr>
      <w:r>
        <w:rPr>
          <w:spacing w:val="-71"/>
          <w:sz w:val="28"/>
          <w:u w:val="thick"/>
        </w:rPr>
        <w:t xml:space="preserve"> </w:t>
      </w:r>
      <w:r>
        <w:rPr>
          <w:b/>
          <w:sz w:val="28"/>
          <w:u w:val="thick"/>
        </w:rPr>
        <w:t>антикоррупционную политику организации</w:t>
      </w:r>
    </w:p>
    <w:p w:rsidR="00506767" w:rsidRDefault="00506767">
      <w:pPr>
        <w:pStyle w:val="a3"/>
        <w:spacing w:before="2"/>
        <w:rPr>
          <w:b/>
          <w:sz w:val="28"/>
        </w:rPr>
      </w:pPr>
    </w:p>
    <w:p w:rsidR="00506767" w:rsidRDefault="008C4FD0">
      <w:pPr>
        <w:pStyle w:val="a3"/>
        <w:spacing w:before="88" w:line="278" w:lineRule="auto"/>
        <w:ind w:left="106" w:right="109" w:firstLine="708"/>
        <w:jc w:val="both"/>
      </w:pPr>
      <w:r>
        <w:t>В разработке, реализации и внесения изменений в антикоррупционную политику как документа следует выделить следующие этапы:</w:t>
      </w:r>
    </w:p>
    <w:p w:rsidR="00506767" w:rsidRDefault="008C4FD0">
      <w:pPr>
        <w:pStyle w:val="a4"/>
        <w:numPr>
          <w:ilvl w:val="0"/>
          <w:numId w:val="1"/>
        </w:numPr>
        <w:tabs>
          <w:tab w:val="left" w:pos="814"/>
          <w:tab w:val="left" w:pos="815"/>
        </w:tabs>
        <w:spacing w:line="314" w:lineRule="exact"/>
        <w:ind w:hanging="360"/>
        <w:rPr>
          <w:sz w:val="26"/>
        </w:rPr>
      </w:pPr>
      <w:r>
        <w:rPr>
          <w:sz w:val="26"/>
        </w:rPr>
        <w:t>разработка проекта антикоррупционной</w:t>
      </w:r>
      <w:r>
        <w:rPr>
          <w:spacing w:val="-5"/>
          <w:sz w:val="26"/>
        </w:rPr>
        <w:t xml:space="preserve"> </w:t>
      </w:r>
      <w:r>
        <w:rPr>
          <w:sz w:val="26"/>
        </w:rPr>
        <w:t>политики;</w:t>
      </w:r>
    </w:p>
    <w:p w:rsidR="00506767" w:rsidRDefault="008C4FD0">
      <w:pPr>
        <w:pStyle w:val="a4"/>
        <w:numPr>
          <w:ilvl w:val="0"/>
          <w:numId w:val="1"/>
        </w:numPr>
        <w:tabs>
          <w:tab w:val="left" w:pos="814"/>
          <w:tab w:val="left" w:pos="815"/>
        </w:tabs>
        <w:spacing w:before="44"/>
        <w:ind w:hanging="360"/>
        <w:rPr>
          <w:sz w:val="26"/>
        </w:rPr>
      </w:pPr>
      <w:r>
        <w:rPr>
          <w:sz w:val="26"/>
        </w:rPr>
        <w:t>обсуждение проекта и его</w:t>
      </w:r>
      <w:r>
        <w:rPr>
          <w:spacing w:val="2"/>
          <w:sz w:val="26"/>
        </w:rPr>
        <w:t xml:space="preserve"> </w:t>
      </w:r>
      <w:r>
        <w:rPr>
          <w:sz w:val="26"/>
        </w:rPr>
        <w:t>утверждения;</w:t>
      </w:r>
    </w:p>
    <w:p w:rsidR="00506767" w:rsidRDefault="008C4FD0">
      <w:pPr>
        <w:pStyle w:val="a4"/>
        <w:numPr>
          <w:ilvl w:val="0"/>
          <w:numId w:val="1"/>
        </w:numPr>
        <w:tabs>
          <w:tab w:val="left" w:pos="814"/>
          <w:tab w:val="left" w:pos="815"/>
        </w:tabs>
        <w:spacing w:before="44"/>
        <w:ind w:hanging="360"/>
        <w:rPr>
          <w:sz w:val="26"/>
        </w:rPr>
      </w:pPr>
      <w:r>
        <w:rPr>
          <w:sz w:val="26"/>
        </w:rPr>
        <w:t>информирование работников о принятой в организации антикоррупционной</w:t>
      </w:r>
      <w:r>
        <w:rPr>
          <w:spacing w:val="-22"/>
          <w:sz w:val="26"/>
        </w:rPr>
        <w:t xml:space="preserve"> </w:t>
      </w:r>
      <w:r>
        <w:rPr>
          <w:sz w:val="26"/>
        </w:rPr>
        <w:t>политике;</w:t>
      </w:r>
    </w:p>
    <w:p w:rsidR="00506767" w:rsidRDefault="008C4FD0">
      <w:pPr>
        <w:pStyle w:val="a4"/>
        <w:numPr>
          <w:ilvl w:val="0"/>
          <w:numId w:val="1"/>
        </w:numPr>
        <w:tabs>
          <w:tab w:val="left" w:pos="814"/>
          <w:tab w:val="left" w:pos="815"/>
        </w:tabs>
        <w:spacing w:before="45"/>
        <w:ind w:hanging="360"/>
        <w:rPr>
          <w:sz w:val="26"/>
        </w:rPr>
      </w:pPr>
      <w:r>
        <w:rPr>
          <w:sz w:val="26"/>
        </w:rPr>
        <w:t>реализация предусмотренных политикой антикоррупционных</w:t>
      </w:r>
      <w:r>
        <w:rPr>
          <w:spacing w:val="-6"/>
          <w:sz w:val="26"/>
        </w:rPr>
        <w:t xml:space="preserve"> </w:t>
      </w:r>
      <w:r>
        <w:rPr>
          <w:sz w:val="26"/>
        </w:rPr>
        <w:t>мер;</w:t>
      </w:r>
    </w:p>
    <w:p w:rsidR="00506767" w:rsidRDefault="008C4FD0">
      <w:pPr>
        <w:pStyle w:val="a4"/>
        <w:numPr>
          <w:ilvl w:val="0"/>
          <w:numId w:val="1"/>
        </w:numPr>
        <w:tabs>
          <w:tab w:val="left" w:pos="814"/>
          <w:tab w:val="left" w:pos="815"/>
          <w:tab w:val="left" w:pos="1776"/>
          <w:tab w:val="left" w:pos="3338"/>
          <w:tab w:val="left" w:pos="5805"/>
          <w:tab w:val="left" w:pos="7302"/>
          <w:tab w:val="left" w:pos="7728"/>
          <w:tab w:val="left" w:pos="8359"/>
          <w:tab w:val="left" w:pos="10357"/>
        </w:tabs>
        <w:spacing w:before="44" w:line="273" w:lineRule="auto"/>
        <w:ind w:right="116" w:hanging="360"/>
        <w:rPr>
          <w:sz w:val="26"/>
        </w:rPr>
      </w:pPr>
      <w:r>
        <w:rPr>
          <w:sz w:val="26"/>
        </w:rPr>
        <w:t>анализ</w:t>
      </w:r>
      <w:r>
        <w:rPr>
          <w:sz w:val="26"/>
        </w:rPr>
        <w:tab/>
        <w:t>применения</w:t>
      </w:r>
      <w:r>
        <w:rPr>
          <w:sz w:val="26"/>
        </w:rPr>
        <w:tab/>
        <w:t>антикоррупционной</w:t>
      </w:r>
      <w:r>
        <w:rPr>
          <w:sz w:val="26"/>
        </w:rPr>
        <w:tab/>
        <w:t>политики</w:t>
      </w:r>
      <w:r>
        <w:rPr>
          <w:sz w:val="26"/>
        </w:rPr>
        <w:tab/>
        <w:t>и,</w:t>
      </w:r>
      <w:r>
        <w:rPr>
          <w:sz w:val="26"/>
        </w:rPr>
        <w:tab/>
        <w:t>при</w:t>
      </w:r>
      <w:r>
        <w:rPr>
          <w:sz w:val="26"/>
        </w:rPr>
        <w:tab/>
        <w:t>необходимости,</w:t>
      </w:r>
      <w:r>
        <w:rPr>
          <w:sz w:val="26"/>
        </w:rPr>
        <w:tab/>
      </w:r>
      <w:r>
        <w:rPr>
          <w:spacing w:val="-9"/>
          <w:sz w:val="26"/>
        </w:rPr>
        <w:t xml:space="preserve">её </w:t>
      </w:r>
      <w:r>
        <w:rPr>
          <w:sz w:val="26"/>
        </w:rPr>
        <w:t>пересмотр.</w:t>
      </w:r>
    </w:p>
    <w:p w:rsidR="00506767" w:rsidRDefault="00506767">
      <w:pPr>
        <w:pStyle w:val="a3"/>
        <w:spacing w:before="1"/>
        <w:rPr>
          <w:sz w:val="30"/>
        </w:rPr>
      </w:pPr>
    </w:p>
    <w:p w:rsidR="00506767" w:rsidRDefault="008C4FD0">
      <w:pPr>
        <w:pStyle w:val="a3"/>
        <w:tabs>
          <w:tab w:val="left" w:pos="2697"/>
          <w:tab w:val="left" w:pos="5156"/>
          <w:tab w:val="left" w:pos="6419"/>
          <w:tab w:val="left" w:pos="7767"/>
          <w:tab w:val="left" w:pos="9431"/>
          <w:tab w:val="left" w:pos="10179"/>
        </w:tabs>
        <w:spacing w:line="276" w:lineRule="auto"/>
        <w:ind w:left="106" w:right="107" w:firstLine="708"/>
        <w:jc w:val="right"/>
      </w:pPr>
      <w:r>
        <w:t>Разработчиком</w:t>
      </w:r>
      <w:r>
        <w:tab/>
        <w:t>антикоррупционной</w:t>
      </w:r>
      <w:r>
        <w:tab/>
        <w:t>политики</w:t>
      </w:r>
      <w:r>
        <w:tab/>
        <w:t>выступает</w:t>
      </w:r>
      <w:r>
        <w:tab/>
        <w:t>должностное</w:t>
      </w:r>
      <w:r>
        <w:tab/>
        <w:t>лицо</w:t>
      </w:r>
      <w:r>
        <w:tab/>
      </w:r>
      <w:r>
        <w:rPr>
          <w:spacing w:val="-1"/>
        </w:rPr>
        <w:t>или</w:t>
      </w:r>
      <w:r>
        <w:rPr>
          <w:w w:val="99"/>
        </w:rPr>
        <w:t xml:space="preserve"> </w:t>
      </w:r>
      <w:r>
        <w:t>структурное подразделение организации. Помимо лиц, непосредственно</w:t>
      </w:r>
      <w:r>
        <w:rPr>
          <w:spacing w:val="17"/>
        </w:rPr>
        <w:t xml:space="preserve"> </w:t>
      </w:r>
      <w:r>
        <w:t>ответственных</w:t>
      </w:r>
      <w:r>
        <w:rPr>
          <w:spacing w:val="56"/>
        </w:rPr>
        <w:t xml:space="preserve"> </w:t>
      </w:r>
      <w:r>
        <w:t>за</w:t>
      </w:r>
      <w:r>
        <w:rPr>
          <w:w w:val="99"/>
        </w:rPr>
        <w:t xml:space="preserve"> </w:t>
      </w:r>
      <w:r>
        <w:t>разработку проекта антикоррупционной политики, к его обсуждению</w:t>
      </w:r>
      <w:r>
        <w:rPr>
          <w:spacing w:val="9"/>
        </w:rPr>
        <w:t xml:space="preserve"> </w:t>
      </w:r>
      <w:r>
        <w:t>привлекается</w:t>
      </w:r>
      <w:r>
        <w:rPr>
          <w:spacing w:val="13"/>
        </w:rPr>
        <w:t xml:space="preserve"> </w:t>
      </w:r>
      <w:r>
        <w:t>широкий</w:t>
      </w:r>
      <w:r>
        <w:rPr>
          <w:spacing w:val="-1"/>
          <w:w w:val="99"/>
        </w:rPr>
        <w:t xml:space="preserve"> </w:t>
      </w:r>
      <w:r>
        <w:t>круг</w:t>
      </w:r>
      <w:r>
        <w:rPr>
          <w:spacing w:val="15"/>
        </w:rPr>
        <w:t xml:space="preserve"> </w:t>
      </w:r>
      <w:r>
        <w:t>работников</w:t>
      </w:r>
      <w:r>
        <w:rPr>
          <w:spacing w:val="17"/>
        </w:rPr>
        <w:t xml:space="preserve"> </w:t>
      </w:r>
      <w:r>
        <w:t>организации.</w:t>
      </w:r>
      <w:r>
        <w:rPr>
          <w:spacing w:val="17"/>
        </w:rPr>
        <w:t xml:space="preserve"> </w:t>
      </w:r>
      <w:r>
        <w:t>Для</w:t>
      </w:r>
      <w:r>
        <w:rPr>
          <w:spacing w:val="17"/>
        </w:rPr>
        <w:t xml:space="preserve"> </w:t>
      </w:r>
      <w:r>
        <w:t>этого</w:t>
      </w:r>
      <w:r>
        <w:rPr>
          <w:spacing w:val="18"/>
        </w:rPr>
        <w:t xml:space="preserve"> </w:t>
      </w:r>
      <w:r>
        <w:t>обеспечивается</w:t>
      </w:r>
      <w:r>
        <w:rPr>
          <w:spacing w:val="17"/>
        </w:rPr>
        <w:t xml:space="preserve"> </w:t>
      </w:r>
      <w:r>
        <w:t>информирование</w:t>
      </w:r>
      <w:r>
        <w:rPr>
          <w:spacing w:val="17"/>
        </w:rPr>
        <w:t xml:space="preserve"> </w:t>
      </w:r>
      <w:r>
        <w:t>работников</w:t>
      </w:r>
      <w:r>
        <w:rPr>
          <w:spacing w:val="17"/>
        </w:rPr>
        <w:t xml:space="preserve"> </w:t>
      </w:r>
      <w:r>
        <w:t>о</w:t>
      </w:r>
      <w:r>
        <w:rPr>
          <w:w w:val="99"/>
        </w:rPr>
        <w:t xml:space="preserve"> </w:t>
      </w:r>
      <w:r>
        <w:t>возможности участия в подготовке проекта, проведение очных обсуждений</w:t>
      </w:r>
      <w:r>
        <w:rPr>
          <w:spacing w:val="8"/>
        </w:rPr>
        <w:t xml:space="preserve"> </w:t>
      </w:r>
      <w:r>
        <w:t>и</w:t>
      </w:r>
      <w:r>
        <w:rPr>
          <w:spacing w:val="17"/>
        </w:rPr>
        <w:t xml:space="preserve"> </w:t>
      </w:r>
      <w:r>
        <w:t>консультаций.</w:t>
      </w:r>
      <w:r>
        <w:rPr>
          <w:spacing w:val="-1"/>
          <w:w w:val="99"/>
        </w:rPr>
        <w:t xml:space="preserve"> </w:t>
      </w:r>
      <w:r>
        <w:t>Проект антикоррупционной политики, подготовленный с учетом</w:t>
      </w:r>
      <w:r>
        <w:rPr>
          <w:spacing w:val="15"/>
        </w:rPr>
        <w:t xml:space="preserve"> </w:t>
      </w:r>
      <w:r>
        <w:t>поступивших</w:t>
      </w:r>
      <w:r>
        <w:rPr>
          <w:spacing w:val="13"/>
        </w:rPr>
        <w:t xml:space="preserve"> </w:t>
      </w:r>
      <w:r>
        <w:t>предложений</w:t>
      </w:r>
      <w:r>
        <w:rPr>
          <w:w w:val="99"/>
        </w:rPr>
        <w:t xml:space="preserve"> </w:t>
      </w:r>
      <w:r>
        <w:t>и замечаний, согласовывается с представителями работников, после</w:t>
      </w:r>
      <w:r>
        <w:rPr>
          <w:spacing w:val="-22"/>
        </w:rPr>
        <w:t xml:space="preserve"> </w:t>
      </w:r>
      <w:r>
        <w:t>чего</w:t>
      </w:r>
      <w:r>
        <w:rPr>
          <w:spacing w:val="52"/>
        </w:rPr>
        <w:t xml:space="preserve"> </w:t>
      </w:r>
      <w:r>
        <w:t>предоставляется</w:t>
      </w:r>
      <w:r>
        <w:rPr>
          <w:w w:val="99"/>
        </w:rPr>
        <w:t xml:space="preserve"> </w:t>
      </w:r>
      <w:r>
        <w:t>руководству организации. Итоговая версия проекта утверждается</w:t>
      </w:r>
      <w:r>
        <w:rPr>
          <w:spacing w:val="-26"/>
        </w:rPr>
        <w:t xml:space="preserve"> </w:t>
      </w:r>
      <w:r>
        <w:t>руководством</w:t>
      </w:r>
      <w:r>
        <w:rPr>
          <w:spacing w:val="-6"/>
        </w:rPr>
        <w:t xml:space="preserve"> </w:t>
      </w:r>
      <w:r>
        <w:t>организации.</w:t>
      </w:r>
      <w:r>
        <w:rPr>
          <w:spacing w:val="-1"/>
          <w:w w:val="99"/>
        </w:rPr>
        <w:t xml:space="preserve"> </w:t>
      </w:r>
      <w:r>
        <w:t>Утвержденная антикоррупционная политика организации доводится до</w:t>
      </w:r>
      <w:r>
        <w:rPr>
          <w:spacing w:val="13"/>
        </w:rPr>
        <w:t xml:space="preserve"> </w:t>
      </w:r>
      <w:r>
        <w:t>сведения</w:t>
      </w:r>
      <w:r>
        <w:rPr>
          <w:spacing w:val="24"/>
        </w:rPr>
        <w:t xml:space="preserve"> </w:t>
      </w:r>
      <w:r>
        <w:t>всех</w:t>
      </w:r>
      <w:r w:rsidR="006E769D">
        <w:rPr>
          <w:w w:val="99"/>
        </w:rPr>
        <w:t xml:space="preserve"> </w:t>
      </w:r>
      <w:r>
        <w:t>работников организации, в том числе работников, вновь принимаемых на работу</w:t>
      </w:r>
      <w:r>
        <w:rPr>
          <w:spacing w:val="15"/>
        </w:rPr>
        <w:t xml:space="preserve"> </w:t>
      </w:r>
      <w:r>
        <w:t>в</w:t>
      </w:r>
    </w:p>
    <w:p w:rsidR="00506767" w:rsidRDefault="008C4FD0">
      <w:pPr>
        <w:pStyle w:val="a3"/>
        <w:spacing w:line="298" w:lineRule="exact"/>
        <w:ind w:left="106"/>
      </w:pPr>
      <w:r>
        <w:t>организацию, под роспись.</w:t>
      </w:r>
    </w:p>
    <w:p w:rsidR="00506767" w:rsidRDefault="008C4FD0">
      <w:pPr>
        <w:pStyle w:val="a3"/>
        <w:spacing w:before="44" w:line="276" w:lineRule="auto"/>
        <w:ind w:left="106" w:right="108" w:firstLine="708"/>
        <w:jc w:val="both"/>
      </w:pPr>
      <w:r>
        <w:t xml:space="preserve">Пересмотр принятой антикоррупционной политики проводится, если возникают сомнения в эффективности реализуемых </w:t>
      </w:r>
      <w:proofErr w:type="spellStart"/>
      <w:r>
        <w:t>антикоррупциионных</w:t>
      </w:r>
      <w:proofErr w:type="spellEnd"/>
      <w:r>
        <w:t xml:space="preserve"> мероприятий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sectPr w:rsidR="00506767">
      <w:pgSz w:w="11910" w:h="16840"/>
      <w:pgMar w:top="1040" w:right="7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76BB4"/>
    <w:multiLevelType w:val="hybridMultilevel"/>
    <w:tmpl w:val="40AA2356"/>
    <w:lvl w:ilvl="0" w:tplc="0568B6A8">
      <w:start w:val="1"/>
      <w:numFmt w:val="decimal"/>
      <w:lvlText w:val="%1."/>
      <w:lvlJc w:val="left"/>
      <w:pPr>
        <w:ind w:left="106" w:hanging="514"/>
        <w:jc w:val="left"/>
      </w:pPr>
      <w:rPr>
        <w:rFonts w:ascii="Times New Roman" w:eastAsia="Times New Roman" w:hAnsi="Times New Roman" w:cs="Times New Roman" w:hint="default"/>
        <w:b/>
        <w:bCs/>
        <w:spacing w:val="0"/>
        <w:w w:val="100"/>
        <w:sz w:val="28"/>
        <w:szCs w:val="28"/>
        <w:lang w:val="ru-RU" w:eastAsia="ru-RU" w:bidi="ru-RU"/>
      </w:rPr>
    </w:lvl>
    <w:lvl w:ilvl="1" w:tplc="DD049DD4">
      <w:numFmt w:val="bullet"/>
      <w:lvlText w:val="•"/>
      <w:lvlJc w:val="left"/>
      <w:pPr>
        <w:ind w:left="1160" w:hanging="514"/>
      </w:pPr>
      <w:rPr>
        <w:rFonts w:hint="default"/>
        <w:lang w:val="ru-RU" w:eastAsia="ru-RU" w:bidi="ru-RU"/>
      </w:rPr>
    </w:lvl>
    <w:lvl w:ilvl="2" w:tplc="5C3E1320">
      <w:numFmt w:val="bullet"/>
      <w:lvlText w:val="•"/>
      <w:lvlJc w:val="left"/>
      <w:pPr>
        <w:ind w:left="2221" w:hanging="514"/>
      </w:pPr>
      <w:rPr>
        <w:rFonts w:hint="default"/>
        <w:lang w:val="ru-RU" w:eastAsia="ru-RU" w:bidi="ru-RU"/>
      </w:rPr>
    </w:lvl>
    <w:lvl w:ilvl="3" w:tplc="36F22CFC">
      <w:numFmt w:val="bullet"/>
      <w:lvlText w:val="•"/>
      <w:lvlJc w:val="left"/>
      <w:pPr>
        <w:ind w:left="3281" w:hanging="514"/>
      </w:pPr>
      <w:rPr>
        <w:rFonts w:hint="default"/>
        <w:lang w:val="ru-RU" w:eastAsia="ru-RU" w:bidi="ru-RU"/>
      </w:rPr>
    </w:lvl>
    <w:lvl w:ilvl="4" w:tplc="2D58F1F6">
      <w:numFmt w:val="bullet"/>
      <w:lvlText w:val="•"/>
      <w:lvlJc w:val="left"/>
      <w:pPr>
        <w:ind w:left="4342" w:hanging="514"/>
      </w:pPr>
      <w:rPr>
        <w:rFonts w:hint="default"/>
        <w:lang w:val="ru-RU" w:eastAsia="ru-RU" w:bidi="ru-RU"/>
      </w:rPr>
    </w:lvl>
    <w:lvl w:ilvl="5" w:tplc="2E3063D4">
      <w:numFmt w:val="bullet"/>
      <w:lvlText w:val="•"/>
      <w:lvlJc w:val="left"/>
      <w:pPr>
        <w:ind w:left="5403" w:hanging="514"/>
      </w:pPr>
      <w:rPr>
        <w:rFonts w:hint="default"/>
        <w:lang w:val="ru-RU" w:eastAsia="ru-RU" w:bidi="ru-RU"/>
      </w:rPr>
    </w:lvl>
    <w:lvl w:ilvl="6" w:tplc="503C8DFC">
      <w:numFmt w:val="bullet"/>
      <w:lvlText w:val="•"/>
      <w:lvlJc w:val="left"/>
      <w:pPr>
        <w:ind w:left="6463" w:hanging="514"/>
      </w:pPr>
      <w:rPr>
        <w:rFonts w:hint="default"/>
        <w:lang w:val="ru-RU" w:eastAsia="ru-RU" w:bidi="ru-RU"/>
      </w:rPr>
    </w:lvl>
    <w:lvl w:ilvl="7" w:tplc="6C9E54D4">
      <w:numFmt w:val="bullet"/>
      <w:lvlText w:val="•"/>
      <w:lvlJc w:val="left"/>
      <w:pPr>
        <w:ind w:left="7524" w:hanging="514"/>
      </w:pPr>
      <w:rPr>
        <w:rFonts w:hint="default"/>
        <w:lang w:val="ru-RU" w:eastAsia="ru-RU" w:bidi="ru-RU"/>
      </w:rPr>
    </w:lvl>
    <w:lvl w:ilvl="8" w:tplc="D78E1D5A">
      <w:numFmt w:val="bullet"/>
      <w:lvlText w:val="•"/>
      <w:lvlJc w:val="left"/>
      <w:pPr>
        <w:ind w:left="8585" w:hanging="514"/>
      </w:pPr>
      <w:rPr>
        <w:rFonts w:hint="default"/>
        <w:lang w:val="ru-RU" w:eastAsia="ru-RU" w:bidi="ru-RU"/>
      </w:rPr>
    </w:lvl>
  </w:abstractNum>
  <w:abstractNum w:abstractNumId="1">
    <w:nsid w:val="31AF46DE"/>
    <w:multiLevelType w:val="hybridMultilevel"/>
    <w:tmpl w:val="C9B81568"/>
    <w:lvl w:ilvl="0" w:tplc="7C8809AA">
      <w:start w:val="2"/>
      <w:numFmt w:val="decimal"/>
      <w:lvlText w:val="%1."/>
      <w:lvlJc w:val="left"/>
      <w:pPr>
        <w:ind w:left="1153" w:hanging="339"/>
        <w:jc w:val="left"/>
      </w:pPr>
      <w:rPr>
        <w:rFonts w:hint="default"/>
        <w:w w:val="99"/>
        <w:u w:val="thick" w:color="000000"/>
        <w:lang w:val="ru-RU" w:eastAsia="ru-RU" w:bidi="ru-RU"/>
      </w:rPr>
    </w:lvl>
    <w:lvl w:ilvl="1" w:tplc="1CD6C822">
      <w:numFmt w:val="bullet"/>
      <w:lvlText w:val="•"/>
      <w:lvlJc w:val="left"/>
      <w:pPr>
        <w:ind w:left="2180" w:hanging="339"/>
      </w:pPr>
      <w:rPr>
        <w:rFonts w:hint="default"/>
        <w:lang w:val="ru-RU" w:eastAsia="ru-RU" w:bidi="ru-RU"/>
      </w:rPr>
    </w:lvl>
    <w:lvl w:ilvl="2" w:tplc="3D5082EE">
      <w:numFmt w:val="bullet"/>
      <w:lvlText w:val="•"/>
      <w:lvlJc w:val="left"/>
      <w:pPr>
        <w:ind w:left="3127" w:hanging="339"/>
      </w:pPr>
      <w:rPr>
        <w:rFonts w:hint="default"/>
        <w:lang w:val="ru-RU" w:eastAsia="ru-RU" w:bidi="ru-RU"/>
      </w:rPr>
    </w:lvl>
    <w:lvl w:ilvl="3" w:tplc="5ADE6864">
      <w:numFmt w:val="bullet"/>
      <w:lvlText w:val="•"/>
      <w:lvlJc w:val="left"/>
      <w:pPr>
        <w:ind w:left="4074" w:hanging="339"/>
      </w:pPr>
      <w:rPr>
        <w:rFonts w:hint="default"/>
        <w:lang w:val="ru-RU" w:eastAsia="ru-RU" w:bidi="ru-RU"/>
      </w:rPr>
    </w:lvl>
    <w:lvl w:ilvl="4" w:tplc="58B0DA4E">
      <w:numFmt w:val="bullet"/>
      <w:lvlText w:val="•"/>
      <w:lvlJc w:val="left"/>
      <w:pPr>
        <w:ind w:left="5022" w:hanging="339"/>
      </w:pPr>
      <w:rPr>
        <w:rFonts w:hint="default"/>
        <w:lang w:val="ru-RU" w:eastAsia="ru-RU" w:bidi="ru-RU"/>
      </w:rPr>
    </w:lvl>
    <w:lvl w:ilvl="5" w:tplc="6FCA19C8">
      <w:numFmt w:val="bullet"/>
      <w:lvlText w:val="•"/>
      <w:lvlJc w:val="left"/>
      <w:pPr>
        <w:ind w:left="5969" w:hanging="339"/>
      </w:pPr>
      <w:rPr>
        <w:rFonts w:hint="default"/>
        <w:lang w:val="ru-RU" w:eastAsia="ru-RU" w:bidi="ru-RU"/>
      </w:rPr>
    </w:lvl>
    <w:lvl w:ilvl="6" w:tplc="78C24298">
      <w:numFmt w:val="bullet"/>
      <w:lvlText w:val="•"/>
      <w:lvlJc w:val="left"/>
      <w:pPr>
        <w:ind w:left="6916" w:hanging="339"/>
      </w:pPr>
      <w:rPr>
        <w:rFonts w:hint="default"/>
        <w:lang w:val="ru-RU" w:eastAsia="ru-RU" w:bidi="ru-RU"/>
      </w:rPr>
    </w:lvl>
    <w:lvl w:ilvl="7" w:tplc="3AE24D00">
      <w:numFmt w:val="bullet"/>
      <w:lvlText w:val="•"/>
      <w:lvlJc w:val="left"/>
      <w:pPr>
        <w:ind w:left="7864" w:hanging="339"/>
      </w:pPr>
      <w:rPr>
        <w:rFonts w:hint="default"/>
        <w:lang w:val="ru-RU" w:eastAsia="ru-RU" w:bidi="ru-RU"/>
      </w:rPr>
    </w:lvl>
    <w:lvl w:ilvl="8" w:tplc="6562C4A6">
      <w:numFmt w:val="bullet"/>
      <w:lvlText w:val="•"/>
      <w:lvlJc w:val="left"/>
      <w:pPr>
        <w:ind w:left="8811" w:hanging="339"/>
      </w:pPr>
      <w:rPr>
        <w:rFonts w:hint="default"/>
        <w:lang w:val="ru-RU" w:eastAsia="ru-RU" w:bidi="ru-RU"/>
      </w:rPr>
    </w:lvl>
  </w:abstractNum>
  <w:abstractNum w:abstractNumId="2">
    <w:nsid w:val="3A267A4E"/>
    <w:multiLevelType w:val="hybridMultilevel"/>
    <w:tmpl w:val="85EE7C98"/>
    <w:lvl w:ilvl="0" w:tplc="3760B030">
      <w:start w:val="2"/>
      <w:numFmt w:val="upperRoman"/>
      <w:lvlText w:val="%1."/>
      <w:lvlJc w:val="left"/>
      <w:pPr>
        <w:ind w:left="432" w:hanging="327"/>
        <w:jc w:val="left"/>
      </w:pPr>
      <w:rPr>
        <w:rFonts w:ascii="Times New Roman" w:eastAsia="Times New Roman" w:hAnsi="Times New Roman" w:cs="Times New Roman" w:hint="default"/>
        <w:color w:val="333333"/>
        <w:w w:val="100"/>
        <w:sz w:val="28"/>
        <w:szCs w:val="28"/>
        <w:lang w:val="ru-RU" w:eastAsia="ru-RU" w:bidi="ru-RU"/>
      </w:rPr>
    </w:lvl>
    <w:lvl w:ilvl="1" w:tplc="ACC0CE4C">
      <w:start w:val="1"/>
      <w:numFmt w:val="decimal"/>
      <w:lvlText w:val="%2."/>
      <w:lvlJc w:val="left"/>
      <w:pPr>
        <w:ind w:left="670" w:hanging="281"/>
        <w:jc w:val="left"/>
      </w:pPr>
      <w:rPr>
        <w:rFonts w:ascii="Times New Roman" w:eastAsia="Times New Roman" w:hAnsi="Times New Roman" w:cs="Times New Roman" w:hint="default"/>
        <w:color w:val="333333"/>
        <w:w w:val="100"/>
        <w:sz w:val="28"/>
        <w:szCs w:val="28"/>
        <w:lang w:val="ru-RU" w:eastAsia="ru-RU" w:bidi="ru-RU"/>
      </w:rPr>
    </w:lvl>
    <w:lvl w:ilvl="2" w:tplc="B1DCB388">
      <w:start w:val="1"/>
      <w:numFmt w:val="upperRoman"/>
      <w:lvlText w:val="%3."/>
      <w:lvlJc w:val="left"/>
      <w:pPr>
        <w:ind w:left="4919" w:hanging="231"/>
        <w:jc w:val="right"/>
      </w:pPr>
      <w:rPr>
        <w:rFonts w:ascii="Times New Roman" w:eastAsia="Times New Roman" w:hAnsi="Times New Roman" w:cs="Times New Roman" w:hint="default"/>
        <w:b/>
        <w:bCs/>
        <w:spacing w:val="-1"/>
        <w:w w:val="99"/>
        <w:sz w:val="26"/>
        <w:szCs w:val="26"/>
        <w:lang w:val="ru-RU" w:eastAsia="ru-RU" w:bidi="ru-RU"/>
      </w:rPr>
    </w:lvl>
    <w:lvl w:ilvl="3" w:tplc="D54C816E">
      <w:numFmt w:val="bullet"/>
      <w:lvlText w:val="•"/>
      <w:lvlJc w:val="left"/>
      <w:pPr>
        <w:ind w:left="5643" w:hanging="231"/>
      </w:pPr>
      <w:rPr>
        <w:rFonts w:hint="default"/>
        <w:lang w:val="ru-RU" w:eastAsia="ru-RU" w:bidi="ru-RU"/>
      </w:rPr>
    </w:lvl>
    <w:lvl w:ilvl="4" w:tplc="F2F2DB20">
      <w:numFmt w:val="bullet"/>
      <w:lvlText w:val="•"/>
      <w:lvlJc w:val="left"/>
      <w:pPr>
        <w:ind w:left="6366" w:hanging="231"/>
      </w:pPr>
      <w:rPr>
        <w:rFonts w:hint="default"/>
        <w:lang w:val="ru-RU" w:eastAsia="ru-RU" w:bidi="ru-RU"/>
      </w:rPr>
    </w:lvl>
    <w:lvl w:ilvl="5" w:tplc="DA3CD3F8">
      <w:numFmt w:val="bullet"/>
      <w:lvlText w:val="•"/>
      <w:lvlJc w:val="left"/>
      <w:pPr>
        <w:ind w:left="7089" w:hanging="231"/>
      </w:pPr>
      <w:rPr>
        <w:rFonts w:hint="default"/>
        <w:lang w:val="ru-RU" w:eastAsia="ru-RU" w:bidi="ru-RU"/>
      </w:rPr>
    </w:lvl>
    <w:lvl w:ilvl="6" w:tplc="8D382402">
      <w:numFmt w:val="bullet"/>
      <w:lvlText w:val="•"/>
      <w:lvlJc w:val="left"/>
      <w:pPr>
        <w:ind w:left="7813" w:hanging="231"/>
      </w:pPr>
      <w:rPr>
        <w:rFonts w:hint="default"/>
        <w:lang w:val="ru-RU" w:eastAsia="ru-RU" w:bidi="ru-RU"/>
      </w:rPr>
    </w:lvl>
    <w:lvl w:ilvl="7" w:tplc="D818D15A">
      <w:numFmt w:val="bullet"/>
      <w:lvlText w:val="•"/>
      <w:lvlJc w:val="left"/>
      <w:pPr>
        <w:ind w:left="8536" w:hanging="231"/>
      </w:pPr>
      <w:rPr>
        <w:rFonts w:hint="default"/>
        <w:lang w:val="ru-RU" w:eastAsia="ru-RU" w:bidi="ru-RU"/>
      </w:rPr>
    </w:lvl>
    <w:lvl w:ilvl="8" w:tplc="28780B5A">
      <w:numFmt w:val="bullet"/>
      <w:lvlText w:val="•"/>
      <w:lvlJc w:val="left"/>
      <w:pPr>
        <w:ind w:left="9259" w:hanging="231"/>
      </w:pPr>
      <w:rPr>
        <w:rFonts w:hint="default"/>
        <w:lang w:val="ru-RU" w:eastAsia="ru-RU" w:bidi="ru-RU"/>
      </w:rPr>
    </w:lvl>
  </w:abstractNum>
  <w:abstractNum w:abstractNumId="3">
    <w:nsid w:val="4146670F"/>
    <w:multiLevelType w:val="hybridMultilevel"/>
    <w:tmpl w:val="EA9642D0"/>
    <w:lvl w:ilvl="0" w:tplc="B704A56C">
      <w:numFmt w:val="bullet"/>
      <w:lvlText w:val=""/>
      <w:lvlJc w:val="left"/>
      <w:pPr>
        <w:ind w:left="814" w:hanging="361"/>
      </w:pPr>
      <w:rPr>
        <w:rFonts w:ascii="Symbol" w:eastAsia="Symbol" w:hAnsi="Symbol" w:cs="Symbol" w:hint="default"/>
        <w:w w:val="99"/>
        <w:sz w:val="26"/>
        <w:szCs w:val="26"/>
        <w:lang w:val="ru-RU" w:eastAsia="ru-RU" w:bidi="ru-RU"/>
      </w:rPr>
    </w:lvl>
    <w:lvl w:ilvl="1" w:tplc="C9D22D3E">
      <w:numFmt w:val="bullet"/>
      <w:lvlText w:val="•"/>
      <w:lvlJc w:val="left"/>
      <w:pPr>
        <w:ind w:left="1808" w:hanging="361"/>
      </w:pPr>
      <w:rPr>
        <w:rFonts w:hint="default"/>
        <w:lang w:val="ru-RU" w:eastAsia="ru-RU" w:bidi="ru-RU"/>
      </w:rPr>
    </w:lvl>
    <w:lvl w:ilvl="2" w:tplc="23306A08">
      <w:numFmt w:val="bullet"/>
      <w:lvlText w:val="•"/>
      <w:lvlJc w:val="left"/>
      <w:pPr>
        <w:ind w:left="2797" w:hanging="361"/>
      </w:pPr>
      <w:rPr>
        <w:rFonts w:hint="default"/>
        <w:lang w:val="ru-RU" w:eastAsia="ru-RU" w:bidi="ru-RU"/>
      </w:rPr>
    </w:lvl>
    <w:lvl w:ilvl="3" w:tplc="0CF8F070">
      <w:numFmt w:val="bullet"/>
      <w:lvlText w:val="•"/>
      <w:lvlJc w:val="left"/>
      <w:pPr>
        <w:ind w:left="3785" w:hanging="361"/>
      </w:pPr>
      <w:rPr>
        <w:rFonts w:hint="default"/>
        <w:lang w:val="ru-RU" w:eastAsia="ru-RU" w:bidi="ru-RU"/>
      </w:rPr>
    </w:lvl>
    <w:lvl w:ilvl="4" w:tplc="B7CA7700">
      <w:numFmt w:val="bullet"/>
      <w:lvlText w:val="•"/>
      <w:lvlJc w:val="left"/>
      <w:pPr>
        <w:ind w:left="4774" w:hanging="361"/>
      </w:pPr>
      <w:rPr>
        <w:rFonts w:hint="default"/>
        <w:lang w:val="ru-RU" w:eastAsia="ru-RU" w:bidi="ru-RU"/>
      </w:rPr>
    </w:lvl>
    <w:lvl w:ilvl="5" w:tplc="A45CFA12">
      <w:numFmt w:val="bullet"/>
      <w:lvlText w:val="•"/>
      <w:lvlJc w:val="left"/>
      <w:pPr>
        <w:ind w:left="5763" w:hanging="361"/>
      </w:pPr>
      <w:rPr>
        <w:rFonts w:hint="default"/>
        <w:lang w:val="ru-RU" w:eastAsia="ru-RU" w:bidi="ru-RU"/>
      </w:rPr>
    </w:lvl>
    <w:lvl w:ilvl="6" w:tplc="14D6AC02">
      <w:numFmt w:val="bullet"/>
      <w:lvlText w:val="•"/>
      <w:lvlJc w:val="left"/>
      <w:pPr>
        <w:ind w:left="6751" w:hanging="361"/>
      </w:pPr>
      <w:rPr>
        <w:rFonts w:hint="default"/>
        <w:lang w:val="ru-RU" w:eastAsia="ru-RU" w:bidi="ru-RU"/>
      </w:rPr>
    </w:lvl>
    <w:lvl w:ilvl="7" w:tplc="56EC082E">
      <w:numFmt w:val="bullet"/>
      <w:lvlText w:val="•"/>
      <w:lvlJc w:val="left"/>
      <w:pPr>
        <w:ind w:left="7740" w:hanging="361"/>
      </w:pPr>
      <w:rPr>
        <w:rFonts w:hint="default"/>
        <w:lang w:val="ru-RU" w:eastAsia="ru-RU" w:bidi="ru-RU"/>
      </w:rPr>
    </w:lvl>
    <w:lvl w:ilvl="8" w:tplc="37E84D38">
      <w:numFmt w:val="bullet"/>
      <w:lvlText w:val="•"/>
      <w:lvlJc w:val="left"/>
      <w:pPr>
        <w:ind w:left="8729" w:hanging="361"/>
      </w:pPr>
      <w:rPr>
        <w:rFonts w:hint="default"/>
        <w:lang w:val="ru-RU" w:eastAsia="ru-RU" w:bidi="ru-RU"/>
      </w:rPr>
    </w:lvl>
  </w:abstractNum>
  <w:abstractNum w:abstractNumId="4">
    <w:nsid w:val="453B3991"/>
    <w:multiLevelType w:val="hybridMultilevel"/>
    <w:tmpl w:val="45FEB68E"/>
    <w:lvl w:ilvl="0" w:tplc="F10C16FE">
      <w:numFmt w:val="bullet"/>
      <w:lvlText w:val=""/>
      <w:lvlJc w:val="left"/>
      <w:pPr>
        <w:ind w:left="106" w:hanging="229"/>
      </w:pPr>
      <w:rPr>
        <w:rFonts w:ascii="Symbol" w:eastAsia="Symbol" w:hAnsi="Symbol" w:cs="Symbol" w:hint="default"/>
        <w:w w:val="99"/>
        <w:sz w:val="26"/>
        <w:szCs w:val="26"/>
        <w:lang w:val="ru-RU" w:eastAsia="ru-RU" w:bidi="ru-RU"/>
      </w:rPr>
    </w:lvl>
    <w:lvl w:ilvl="1" w:tplc="5E64ABC6">
      <w:numFmt w:val="bullet"/>
      <w:lvlText w:val=""/>
      <w:lvlJc w:val="left"/>
      <w:pPr>
        <w:ind w:left="106" w:hanging="286"/>
      </w:pPr>
      <w:rPr>
        <w:rFonts w:ascii="Symbol" w:eastAsia="Symbol" w:hAnsi="Symbol" w:cs="Symbol" w:hint="default"/>
        <w:w w:val="99"/>
        <w:sz w:val="26"/>
        <w:szCs w:val="26"/>
        <w:lang w:val="ru-RU" w:eastAsia="ru-RU" w:bidi="ru-RU"/>
      </w:rPr>
    </w:lvl>
    <w:lvl w:ilvl="2" w:tplc="34B445EC">
      <w:numFmt w:val="bullet"/>
      <w:lvlText w:val="•"/>
      <w:lvlJc w:val="left"/>
      <w:pPr>
        <w:ind w:left="2221" w:hanging="286"/>
      </w:pPr>
      <w:rPr>
        <w:rFonts w:hint="default"/>
        <w:lang w:val="ru-RU" w:eastAsia="ru-RU" w:bidi="ru-RU"/>
      </w:rPr>
    </w:lvl>
    <w:lvl w:ilvl="3" w:tplc="F1306558">
      <w:numFmt w:val="bullet"/>
      <w:lvlText w:val="•"/>
      <w:lvlJc w:val="left"/>
      <w:pPr>
        <w:ind w:left="3281" w:hanging="286"/>
      </w:pPr>
      <w:rPr>
        <w:rFonts w:hint="default"/>
        <w:lang w:val="ru-RU" w:eastAsia="ru-RU" w:bidi="ru-RU"/>
      </w:rPr>
    </w:lvl>
    <w:lvl w:ilvl="4" w:tplc="5DE0DD20">
      <w:numFmt w:val="bullet"/>
      <w:lvlText w:val="•"/>
      <w:lvlJc w:val="left"/>
      <w:pPr>
        <w:ind w:left="4342" w:hanging="286"/>
      </w:pPr>
      <w:rPr>
        <w:rFonts w:hint="default"/>
        <w:lang w:val="ru-RU" w:eastAsia="ru-RU" w:bidi="ru-RU"/>
      </w:rPr>
    </w:lvl>
    <w:lvl w:ilvl="5" w:tplc="CC9AB89A">
      <w:numFmt w:val="bullet"/>
      <w:lvlText w:val="•"/>
      <w:lvlJc w:val="left"/>
      <w:pPr>
        <w:ind w:left="5403" w:hanging="286"/>
      </w:pPr>
      <w:rPr>
        <w:rFonts w:hint="default"/>
        <w:lang w:val="ru-RU" w:eastAsia="ru-RU" w:bidi="ru-RU"/>
      </w:rPr>
    </w:lvl>
    <w:lvl w:ilvl="6" w:tplc="735AC202">
      <w:numFmt w:val="bullet"/>
      <w:lvlText w:val="•"/>
      <w:lvlJc w:val="left"/>
      <w:pPr>
        <w:ind w:left="6463" w:hanging="286"/>
      </w:pPr>
      <w:rPr>
        <w:rFonts w:hint="default"/>
        <w:lang w:val="ru-RU" w:eastAsia="ru-RU" w:bidi="ru-RU"/>
      </w:rPr>
    </w:lvl>
    <w:lvl w:ilvl="7" w:tplc="442E25BC">
      <w:numFmt w:val="bullet"/>
      <w:lvlText w:val="•"/>
      <w:lvlJc w:val="left"/>
      <w:pPr>
        <w:ind w:left="7524" w:hanging="286"/>
      </w:pPr>
      <w:rPr>
        <w:rFonts w:hint="default"/>
        <w:lang w:val="ru-RU" w:eastAsia="ru-RU" w:bidi="ru-RU"/>
      </w:rPr>
    </w:lvl>
    <w:lvl w:ilvl="8" w:tplc="E7E6E3A8">
      <w:numFmt w:val="bullet"/>
      <w:lvlText w:val="•"/>
      <w:lvlJc w:val="left"/>
      <w:pPr>
        <w:ind w:left="8585" w:hanging="286"/>
      </w:pPr>
      <w:rPr>
        <w:rFonts w:hint="default"/>
        <w:lang w:val="ru-RU" w:eastAsia="ru-RU" w:bidi="ru-RU"/>
      </w:rPr>
    </w:lvl>
  </w:abstractNum>
  <w:abstractNum w:abstractNumId="5">
    <w:nsid w:val="55880A34"/>
    <w:multiLevelType w:val="multilevel"/>
    <w:tmpl w:val="DF2C38E6"/>
    <w:lvl w:ilvl="0">
      <w:start w:val="13"/>
      <w:numFmt w:val="decimal"/>
      <w:lvlText w:val="%1"/>
      <w:lvlJc w:val="left"/>
      <w:pPr>
        <w:ind w:left="814" w:hanging="519"/>
        <w:jc w:val="left"/>
      </w:pPr>
      <w:rPr>
        <w:rFonts w:hint="default"/>
        <w:lang w:val="ru-RU" w:eastAsia="ru-RU" w:bidi="ru-RU"/>
      </w:rPr>
    </w:lvl>
    <w:lvl w:ilvl="1">
      <w:start w:val="3"/>
      <w:numFmt w:val="decimal"/>
      <w:lvlText w:val="%1.%2"/>
      <w:lvlJc w:val="left"/>
      <w:pPr>
        <w:ind w:left="814" w:hanging="519"/>
        <w:jc w:val="left"/>
      </w:pPr>
      <w:rPr>
        <w:rFonts w:ascii="Times New Roman" w:eastAsia="Times New Roman" w:hAnsi="Times New Roman" w:cs="Times New Roman" w:hint="default"/>
        <w:color w:val="333333"/>
        <w:w w:val="99"/>
        <w:sz w:val="26"/>
        <w:szCs w:val="26"/>
        <w:lang w:val="ru-RU" w:eastAsia="ru-RU" w:bidi="ru-RU"/>
      </w:rPr>
    </w:lvl>
    <w:lvl w:ilvl="2">
      <w:numFmt w:val="bullet"/>
      <w:lvlText w:val=""/>
      <w:lvlJc w:val="left"/>
      <w:pPr>
        <w:ind w:left="106" w:hanging="348"/>
      </w:pPr>
      <w:rPr>
        <w:rFonts w:ascii="Symbol" w:eastAsia="Symbol" w:hAnsi="Symbol" w:cs="Symbol" w:hint="default"/>
        <w:w w:val="99"/>
        <w:sz w:val="26"/>
        <w:szCs w:val="26"/>
        <w:lang w:val="ru-RU" w:eastAsia="ru-RU" w:bidi="ru-RU"/>
      </w:rPr>
    </w:lvl>
    <w:lvl w:ilvl="3">
      <w:numFmt w:val="bullet"/>
      <w:lvlText w:val="•"/>
      <w:lvlJc w:val="left"/>
      <w:pPr>
        <w:ind w:left="3016" w:hanging="348"/>
      </w:pPr>
      <w:rPr>
        <w:rFonts w:hint="default"/>
        <w:lang w:val="ru-RU" w:eastAsia="ru-RU" w:bidi="ru-RU"/>
      </w:rPr>
    </w:lvl>
    <w:lvl w:ilvl="4">
      <w:numFmt w:val="bullet"/>
      <w:lvlText w:val="•"/>
      <w:lvlJc w:val="left"/>
      <w:pPr>
        <w:ind w:left="4115" w:hanging="348"/>
      </w:pPr>
      <w:rPr>
        <w:rFonts w:hint="default"/>
        <w:lang w:val="ru-RU" w:eastAsia="ru-RU" w:bidi="ru-RU"/>
      </w:rPr>
    </w:lvl>
    <w:lvl w:ilvl="5">
      <w:numFmt w:val="bullet"/>
      <w:lvlText w:val="•"/>
      <w:lvlJc w:val="left"/>
      <w:pPr>
        <w:ind w:left="5213" w:hanging="348"/>
      </w:pPr>
      <w:rPr>
        <w:rFonts w:hint="default"/>
        <w:lang w:val="ru-RU" w:eastAsia="ru-RU" w:bidi="ru-RU"/>
      </w:rPr>
    </w:lvl>
    <w:lvl w:ilvl="6">
      <w:numFmt w:val="bullet"/>
      <w:lvlText w:val="•"/>
      <w:lvlJc w:val="left"/>
      <w:pPr>
        <w:ind w:left="6312" w:hanging="348"/>
      </w:pPr>
      <w:rPr>
        <w:rFonts w:hint="default"/>
        <w:lang w:val="ru-RU" w:eastAsia="ru-RU" w:bidi="ru-RU"/>
      </w:rPr>
    </w:lvl>
    <w:lvl w:ilvl="7">
      <w:numFmt w:val="bullet"/>
      <w:lvlText w:val="•"/>
      <w:lvlJc w:val="left"/>
      <w:pPr>
        <w:ind w:left="7410" w:hanging="348"/>
      </w:pPr>
      <w:rPr>
        <w:rFonts w:hint="default"/>
        <w:lang w:val="ru-RU" w:eastAsia="ru-RU" w:bidi="ru-RU"/>
      </w:rPr>
    </w:lvl>
    <w:lvl w:ilvl="8">
      <w:numFmt w:val="bullet"/>
      <w:lvlText w:val="•"/>
      <w:lvlJc w:val="left"/>
      <w:pPr>
        <w:ind w:left="8509" w:hanging="348"/>
      </w:pPr>
      <w:rPr>
        <w:rFonts w:hint="default"/>
        <w:lang w:val="ru-RU" w:eastAsia="ru-RU" w:bidi="ru-RU"/>
      </w:rPr>
    </w:lvl>
  </w:abstractNum>
  <w:abstractNum w:abstractNumId="6">
    <w:nsid w:val="5E4E332E"/>
    <w:multiLevelType w:val="hybridMultilevel"/>
    <w:tmpl w:val="54BAEBE6"/>
    <w:lvl w:ilvl="0" w:tplc="8C84445E">
      <w:start w:val="1"/>
      <w:numFmt w:val="decimal"/>
      <w:lvlText w:val="%1."/>
      <w:lvlJc w:val="left"/>
      <w:pPr>
        <w:ind w:left="106" w:hanging="585"/>
        <w:jc w:val="left"/>
      </w:pPr>
      <w:rPr>
        <w:rFonts w:ascii="Times New Roman" w:eastAsia="Times New Roman" w:hAnsi="Times New Roman" w:cs="Times New Roman" w:hint="default"/>
        <w:b/>
        <w:bCs/>
        <w:i/>
        <w:w w:val="100"/>
        <w:sz w:val="28"/>
        <w:szCs w:val="28"/>
        <w:lang w:val="ru-RU" w:eastAsia="ru-RU" w:bidi="ru-RU"/>
      </w:rPr>
    </w:lvl>
    <w:lvl w:ilvl="1" w:tplc="49A83DD8">
      <w:numFmt w:val="bullet"/>
      <w:lvlText w:val="•"/>
      <w:lvlJc w:val="left"/>
      <w:pPr>
        <w:ind w:left="1160" w:hanging="585"/>
      </w:pPr>
      <w:rPr>
        <w:rFonts w:hint="default"/>
        <w:lang w:val="ru-RU" w:eastAsia="ru-RU" w:bidi="ru-RU"/>
      </w:rPr>
    </w:lvl>
    <w:lvl w:ilvl="2" w:tplc="D902BF76">
      <w:numFmt w:val="bullet"/>
      <w:lvlText w:val="•"/>
      <w:lvlJc w:val="left"/>
      <w:pPr>
        <w:ind w:left="2221" w:hanging="585"/>
      </w:pPr>
      <w:rPr>
        <w:rFonts w:hint="default"/>
        <w:lang w:val="ru-RU" w:eastAsia="ru-RU" w:bidi="ru-RU"/>
      </w:rPr>
    </w:lvl>
    <w:lvl w:ilvl="3" w:tplc="B80C1512">
      <w:numFmt w:val="bullet"/>
      <w:lvlText w:val="•"/>
      <w:lvlJc w:val="left"/>
      <w:pPr>
        <w:ind w:left="3281" w:hanging="585"/>
      </w:pPr>
      <w:rPr>
        <w:rFonts w:hint="default"/>
        <w:lang w:val="ru-RU" w:eastAsia="ru-RU" w:bidi="ru-RU"/>
      </w:rPr>
    </w:lvl>
    <w:lvl w:ilvl="4" w:tplc="BCB288B4">
      <w:numFmt w:val="bullet"/>
      <w:lvlText w:val="•"/>
      <w:lvlJc w:val="left"/>
      <w:pPr>
        <w:ind w:left="4342" w:hanging="585"/>
      </w:pPr>
      <w:rPr>
        <w:rFonts w:hint="default"/>
        <w:lang w:val="ru-RU" w:eastAsia="ru-RU" w:bidi="ru-RU"/>
      </w:rPr>
    </w:lvl>
    <w:lvl w:ilvl="5" w:tplc="0784A0D0">
      <w:numFmt w:val="bullet"/>
      <w:lvlText w:val="•"/>
      <w:lvlJc w:val="left"/>
      <w:pPr>
        <w:ind w:left="5403" w:hanging="585"/>
      </w:pPr>
      <w:rPr>
        <w:rFonts w:hint="default"/>
        <w:lang w:val="ru-RU" w:eastAsia="ru-RU" w:bidi="ru-RU"/>
      </w:rPr>
    </w:lvl>
    <w:lvl w:ilvl="6" w:tplc="D0CA8E5C">
      <w:numFmt w:val="bullet"/>
      <w:lvlText w:val="•"/>
      <w:lvlJc w:val="left"/>
      <w:pPr>
        <w:ind w:left="6463" w:hanging="585"/>
      </w:pPr>
      <w:rPr>
        <w:rFonts w:hint="default"/>
        <w:lang w:val="ru-RU" w:eastAsia="ru-RU" w:bidi="ru-RU"/>
      </w:rPr>
    </w:lvl>
    <w:lvl w:ilvl="7" w:tplc="0B866D0E">
      <w:numFmt w:val="bullet"/>
      <w:lvlText w:val="•"/>
      <w:lvlJc w:val="left"/>
      <w:pPr>
        <w:ind w:left="7524" w:hanging="585"/>
      </w:pPr>
      <w:rPr>
        <w:rFonts w:hint="default"/>
        <w:lang w:val="ru-RU" w:eastAsia="ru-RU" w:bidi="ru-RU"/>
      </w:rPr>
    </w:lvl>
    <w:lvl w:ilvl="8" w:tplc="2C2A976C">
      <w:numFmt w:val="bullet"/>
      <w:lvlText w:val="•"/>
      <w:lvlJc w:val="left"/>
      <w:pPr>
        <w:ind w:left="8585" w:hanging="585"/>
      </w:pPr>
      <w:rPr>
        <w:rFonts w:hint="default"/>
        <w:lang w:val="ru-RU" w:eastAsia="ru-RU" w:bidi="ru-RU"/>
      </w:rPr>
    </w:lvl>
  </w:abstractNum>
  <w:abstractNum w:abstractNumId="7">
    <w:nsid w:val="611A5ADD"/>
    <w:multiLevelType w:val="hybridMultilevel"/>
    <w:tmpl w:val="4604601A"/>
    <w:lvl w:ilvl="0" w:tplc="1E1A3048">
      <w:start w:val="1"/>
      <w:numFmt w:val="decimal"/>
      <w:lvlText w:val="%1."/>
      <w:lvlJc w:val="left"/>
      <w:pPr>
        <w:ind w:left="670" w:hanging="281"/>
        <w:jc w:val="left"/>
      </w:pPr>
      <w:rPr>
        <w:rFonts w:ascii="Times New Roman" w:eastAsia="Times New Roman" w:hAnsi="Times New Roman" w:cs="Times New Roman" w:hint="default"/>
        <w:color w:val="333333"/>
        <w:w w:val="100"/>
        <w:sz w:val="28"/>
        <w:szCs w:val="28"/>
        <w:lang w:val="ru-RU" w:eastAsia="ru-RU" w:bidi="ru-RU"/>
      </w:rPr>
    </w:lvl>
    <w:lvl w:ilvl="1" w:tplc="A894D0E2">
      <w:numFmt w:val="bullet"/>
      <w:lvlText w:val="•"/>
      <w:lvlJc w:val="left"/>
      <w:pPr>
        <w:ind w:left="1682" w:hanging="281"/>
      </w:pPr>
      <w:rPr>
        <w:rFonts w:hint="default"/>
        <w:lang w:val="ru-RU" w:eastAsia="ru-RU" w:bidi="ru-RU"/>
      </w:rPr>
    </w:lvl>
    <w:lvl w:ilvl="2" w:tplc="2208D916">
      <w:numFmt w:val="bullet"/>
      <w:lvlText w:val="•"/>
      <w:lvlJc w:val="left"/>
      <w:pPr>
        <w:ind w:left="2685" w:hanging="281"/>
      </w:pPr>
      <w:rPr>
        <w:rFonts w:hint="default"/>
        <w:lang w:val="ru-RU" w:eastAsia="ru-RU" w:bidi="ru-RU"/>
      </w:rPr>
    </w:lvl>
    <w:lvl w:ilvl="3" w:tplc="A2B23960">
      <w:numFmt w:val="bullet"/>
      <w:lvlText w:val="•"/>
      <w:lvlJc w:val="left"/>
      <w:pPr>
        <w:ind w:left="3687" w:hanging="281"/>
      </w:pPr>
      <w:rPr>
        <w:rFonts w:hint="default"/>
        <w:lang w:val="ru-RU" w:eastAsia="ru-RU" w:bidi="ru-RU"/>
      </w:rPr>
    </w:lvl>
    <w:lvl w:ilvl="4" w:tplc="8F6E194C">
      <w:numFmt w:val="bullet"/>
      <w:lvlText w:val="•"/>
      <w:lvlJc w:val="left"/>
      <w:pPr>
        <w:ind w:left="4690" w:hanging="281"/>
      </w:pPr>
      <w:rPr>
        <w:rFonts w:hint="default"/>
        <w:lang w:val="ru-RU" w:eastAsia="ru-RU" w:bidi="ru-RU"/>
      </w:rPr>
    </w:lvl>
    <w:lvl w:ilvl="5" w:tplc="C0AE8412">
      <w:numFmt w:val="bullet"/>
      <w:lvlText w:val="•"/>
      <w:lvlJc w:val="left"/>
      <w:pPr>
        <w:ind w:left="5693" w:hanging="281"/>
      </w:pPr>
      <w:rPr>
        <w:rFonts w:hint="default"/>
        <w:lang w:val="ru-RU" w:eastAsia="ru-RU" w:bidi="ru-RU"/>
      </w:rPr>
    </w:lvl>
    <w:lvl w:ilvl="6" w:tplc="4AE2482C">
      <w:numFmt w:val="bullet"/>
      <w:lvlText w:val="•"/>
      <w:lvlJc w:val="left"/>
      <w:pPr>
        <w:ind w:left="6695" w:hanging="281"/>
      </w:pPr>
      <w:rPr>
        <w:rFonts w:hint="default"/>
        <w:lang w:val="ru-RU" w:eastAsia="ru-RU" w:bidi="ru-RU"/>
      </w:rPr>
    </w:lvl>
    <w:lvl w:ilvl="7" w:tplc="12C8BE78">
      <w:numFmt w:val="bullet"/>
      <w:lvlText w:val="•"/>
      <w:lvlJc w:val="left"/>
      <w:pPr>
        <w:ind w:left="7698" w:hanging="281"/>
      </w:pPr>
      <w:rPr>
        <w:rFonts w:hint="default"/>
        <w:lang w:val="ru-RU" w:eastAsia="ru-RU" w:bidi="ru-RU"/>
      </w:rPr>
    </w:lvl>
    <w:lvl w:ilvl="8" w:tplc="736C57CE">
      <w:numFmt w:val="bullet"/>
      <w:lvlText w:val="•"/>
      <w:lvlJc w:val="left"/>
      <w:pPr>
        <w:ind w:left="8701" w:hanging="281"/>
      </w:pPr>
      <w:rPr>
        <w:rFonts w:hint="default"/>
        <w:lang w:val="ru-RU" w:eastAsia="ru-RU" w:bidi="ru-RU"/>
      </w:rPr>
    </w:lvl>
  </w:abstractNum>
  <w:abstractNum w:abstractNumId="8">
    <w:nsid w:val="75BE58D9"/>
    <w:multiLevelType w:val="hybridMultilevel"/>
    <w:tmpl w:val="9ECC9584"/>
    <w:lvl w:ilvl="0" w:tplc="7A9C3C90">
      <w:numFmt w:val="bullet"/>
      <w:lvlText w:val="-"/>
      <w:lvlJc w:val="left"/>
      <w:pPr>
        <w:ind w:left="106" w:hanging="154"/>
      </w:pPr>
      <w:rPr>
        <w:rFonts w:ascii="Times New Roman" w:eastAsia="Times New Roman" w:hAnsi="Times New Roman" w:cs="Times New Roman" w:hint="default"/>
        <w:w w:val="99"/>
        <w:sz w:val="26"/>
        <w:szCs w:val="26"/>
        <w:lang w:val="ru-RU" w:eastAsia="ru-RU" w:bidi="ru-RU"/>
      </w:rPr>
    </w:lvl>
    <w:lvl w:ilvl="1" w:tplc="AC92DB38">
      <w:numFmt w:val="bullet"/>
      <w:lvlText w:val="•"/>
      <w:lvlJc w:val="left"/>
      <w:pPr>
        <w:ind w:left="1160" w:hanging="154"/>
      </w:pPr>
      <w:rPr>
        <w:rFonts w:hint="default"/>
        <w:lang w:val="ru-RU" w:eastAsia="ru-RU" w:bidi="ru-RU"/>
      </w:rPr>
    </w:lvl>
    <w:lvl w:ilvl="2" w:tplc="8E9A3A88">
      <w:numFmt w:val="bullet"/>
      <w:lvlText w:val="•"/>
      <w:lvlJc w:val="left"/>
      <w:pPr>
        <w:ind w:left="2221" w:hanging="154"/>
      </w:pPr>
      <w:rPr>
        <w:rFonts w:hint="default"/>
        <w:lang w:val="ru-RU" w:eastAsia="ru-RU" w:bidi="ru-RU"/>
      </w:rPr>
    </w:lvl>
    <w:lvl w:ilvl="3" w:tplc="C772E048">
      <w:numFmt w:val="bullet"/>
      <w:lvlText w:val="•"/>
      <w:lvlJc w:val="left"/>
      <w:pPr>
        <w:ind w:left="3281" w:hanging="154"/>
      </w:pPr>
      <w:rPr>
        <w:rFonts w:hint="default"/>
        <w:lang w:val="ru-RU" w:eastAsia="ru-RU" w:bidi="ru-RU"/>
      </w:rPr>
    </w:lvl>
    <w:lvl w:ilvl="4" w:tplc="B1E8A1C6">
      <w:numFmt w:val="bullet"/>
      <w:lvlText w:val="•"/>
      <w:lvlJc w:val="left"/>
      <w:pPr>
        <w:ind w:left="4342" w:hanging="154"/>
      </w:pPr>
      <w:rPr>
        <w:rFonts w:hint="default"/>
        <w:lang w:val="ru-RU" w:eastAsia="ru-RU" w:bidi="ru-RU"/>
      </w:rPr>
    </w:lvl>
    <w:lvl w:ilvl="5" w:tplc="B1AEE216">
      <w:numFmt w:val="bullet"/>
      <w:lvlText w:val="•"/>
      <w:lvlJc w:val="left"/>
      <w:pPr>
        <w:ind w:left="5403" w:hanging="154"/>
      </w:pPr>
      <w:rPr>
        <w:rFonts w:hint="default"/>
        <w:lang w:val="ru-RU" w:eastAsia="ru-RU" w:bidi="ru-RU"/>
      </w:rPr>
    </w:lvl>
    <w:lvl w:ilvl="6" w:tplc="FA5A0FF2">
      <w:numFmt w:val="bullet"/>
      <w:lvlText w:val="•"/>
      <w:lvlJc w:val="left"/>
      <w:pPr>
        <w:ind w:left="6463" w:hanging="154"/>
      </w:pPr>
      <w:rPr>
        <w:rFonts w:hint="default"/>
        <w:lang w:val="ru-RU" w:eastAsia="ru-RU" w:bidi="ru-RU"/>
      </w:rPr>
    </w:lvl>
    <w:lvl w:ilvl="7" w:tplc="2492377A">
      <w:numFmt w:val="bullet"/>
      <w:lvlText w:val="•"/>
      <w:lvlJc w:val="left"/>
      <w:pPr>
        <w:ind w:left="7524" w:hanging="154"/>
      </w:pPr>
      <w:rPr>
        <w:rFonts w:hint="default"/>
        <w:lang w:val="ru-RU" w:eastAsia="ru-RU" w:bidi="ru-RU"/>
      </w:rPr>
    </w:lvl>
    <w:lvl w:ilvl="8" w:tplc="B574CF70">
      <w:numFmt w:val="bullet"/>
      <w:lvlText w:val="•"/>
      <w:lvlJc w:val="left"/>
      <w:pPr>
        <w:ind w:left="8585" w:hanging="154"/>
      </w:pPr>
      <w:rPr>
        <w:rFonts w:hint="default"/>
        <w:lang w:val="ru-RU" w:eastAsia="ru-RU" w:bidi="ru-RU"/>
      </w:rPr>
    </w:lvl>
  </w:abstractNum>
  <w:num w:numId="1">
    <w:abstractNumId w:val="3"/>
  </w:num>
  <w:num w:numId="2">
    <w:abstractNumId w:val="8"/>
  </w:num>
  <w:num w:numId="3">
    <w:abstractNumId w:val="4"/>
  </w:num>
  <w:num w:numId="4">
    <w:abstractNumId w:val="1"/>
  </w:num>
  <w:num w:numId="5">
    <w:abstractNumId w:val="6"/>
  </w:num>
  <w:num w:numId="6">
    <w:abstractNumId w:val="5"/>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06767"/>
    <w:rsid w:val="000341B9"/>
    <w:rsid w:val="002F18ED"/>
    <w:rsid w:val="003423F9"/>
    <w:rsid w:val="004704E9"/>
    <w:rsid w:val="00506767"/>
    <w:rsid w:val="006E769D"/>
    <w:rsid w:val="00895EC7"/>
    <w:rsid w:val="008B5C7E"/>
    <w:rsid w:val="008C4FD0"/>
    <w:rsid w:val="00EB2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6"/>
      <w:outlineLvl w:val="0"/>
    </w:pPr>
    <w:rPr>
      <w:b/>
      <w:bCs/>
      <w:sz w:val="28"/>
      <w:szCs w:val="28"/>
    </w:rPr>
  </w:style>
  <w:style w:type="paragraph" w:styleId="2">
    <w:name w:val="heading 2"/>
    <w:basedOn w:val="a"/>
    <w:uiPriority w:val="1"/>
    <w:qFormat/>
    <w:pPr>
      <w:spacing w:before="7"/>
      <w:ind w:left="1095" w:hanging="281"/>
      <w:outlineLvl w:val="1"/>
    </w:pPr>
    <w:rPr>
      <w:b/>
      <w:bCs/>
      <w:i/>
      <w:sz w:val="28"/>
      <w:szCs w:val="28"/>
    </w:rPr>
  </w:style>
  <w:style w:type="paragraph" w:styleId="3">
    <w:name w:val="heading 3"/>
    <w:basedOn w:val="a"/>
    <w:uiPriority w:val="1"/>
    <w:qFormat/>
    <w:pPr>
      <w:ind w:left="106" w:firstLine="283"/>
      <w:outlineLvl w:val="2"/>
    </w:pPr>
    <w:rPr>
      <w:sz w:val="28"/>
      <w:szCs w:val="28"/>
    </w:rPr>
  </w:style>
  <w:style w:type="paragraph" w:styleId="4">
    <w:name w:val="heading 4"/>
    <w:basedOn w:val="a"/>
    <w:uiPriority w:val="1"/>
    <w:qFormat/>
    <w:pPr>
      <w:ind w:left="106"/>
      <w:outlineLvl w:val="3"/>
    </w:pPr>
    <w:rPr>
      <w:b/>
      <w:bCs/>
      <w:sz w:val="26"/>
      <w:szCs w:val="26"/>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List Paragraph"/>
    <w:basedOn w:val="a"/>
    <w:uiPriority w:val="1"/>
    <w:qFormat/>
    <w:pPr>
      <w:ind w:left="106" w:firstLine="624"/>
    </w:pPr>
  </w:style>
  <w:style w:type="paragraph" w:customStyle="1" w:styleId="TableParagraph">
    <w:name w:val="Table Paragraph"/>
    <w:basedOn w:val="a"/>
    <w:uiPriority w:val="1"/>
    <w:qFormat/>
    <w:pPr>
      <w:ind w:left="1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3379</Words>
  <Characters>19265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ДНС</cp:lastModifiedBy>
  <cp:revision>3</cp:revision>
  <cp:lastPrinted>2018-10-15T12:51:00Z</cp:lastPrinted>
  <dcterms:created xsi:type="dcterms:W3CDTF">2018-10-15T12:41:00Z</dcterms:created>
  <dcterms:modified xsi:type="dcterms:W3CDTF">2018-10-16T07:31:00Z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2016-03-15T00:00:00Z</vt:filetime>
  </property>
  <property fmtid="{D5CDD505-2E9C-101B-9397-08002B2CF9AE}" pid="3" name="Creator">
    <vt:lpwstr>Microsoft® Word 2013</vt:lpwstr>
  </property>
  <property fmtid="{D5CDD505-2E9C-101B-9397-08002B2CF9AE}" pid="4" name="LastSaved">
    <vt:filetime>2018-10-15T00:00:00Z</vt:filetime>
  </property>
</Properties>
</file>